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B71F" w14:textId="26AF13D6" w:rsidR="008B6742" w:rsidRDefault="008B6742" w:rsidP="008B6742">
      <w:pPr>
        <w:tabs>
          <w:tab w:val="left" w:pos="1134"/>
        </w:tabs>
        <w:spacing w:after="0" w:line="240" w:lineRule="auto"/>
        <w:ind w:firstLine="567"/>
        <w:jc w:val="right"/>
        <w:rPr>
          <w:rFonts w:ascii="Arial" w:eastAsia="Times New Roman" w:hAnsi="Arial" w:cs="Arial"/>
          <w:bCs/>
          <w:sz w:val="22"/>
          <w:lang w:eastAsia="lt-LT"/>
        </w:rPr>
      </w:pPr>
      <w:r w:rsidRPr="008B6742">
        <w:rPr>
          <w:rFonts w:ascii="Arial" w:eastAsia="Times New Roman" w:hAnsi="Arial" w:cs="Arial"/>
          <w:bCs/>
          <w:sz w:val="22"/>
          <w:lang w:eastAsia="lt-LT"/>
        </w:rPr>
        <w:t xml:space="preserve">Skelbiamos apklausos Specialiųjų sąlygų </w:t>
      </w:r>
      <w:r w:rsidR="00295C8E">
        <w:rPr>
          <w:rFonts w:ascii="Arial" w:eastAsia="Times New Roman" w:hAnsi="Arial" w:cs="Arial"/>
          <w:bCs/>
          <w:sz w:val="22"/>
          <w:lang w:eastAsia="lt-LT"/>
        </w:rPr>
        <w:t>4</w:t>
      </w:r>
      <w:r w:rsidRPr="008B6742">
        <w:rPr>
          <w:rFonts w:ascii="Arial" w:eastAsia="Times New Roman" w:hAnsi="Arial" w:cs="Arial"/>
          <w:bCs/>
          <w:sz w:val="22"/>
          <w:lang w:eastAsia="lt-LT"/>
        </w:rPr>
        <w:t xml:space="preserve"> priedas</w:t>
      </w:r>
    </w:p>
    <w:p w14:paraId="7AA84ACB" w14:textId="44690BD7" w:rsidR="006B6F50" w:rsidRPr="007B4C95" w:rsidRDefault="00295C8E" w:rsidP="007B4C95">
      <w:pPr>
        <w:tabs>
          <w:tab w:val="left" w:pos="1089"/>
          <w:tab w:val="left" w:pos="1134"/>
        </w:tabs>
        <w:spacing w:before="40" w:after="40" w:line="240" w:lineRule="auto"/>
        <w:jc w:val="right"/>
        <w:rPr>
          <w:rFonts w:ascii="Arial" w:hAnsi="Arial" w:cs="Arial"/>
          <w:bCs/>
          <w:sz w:val="22"/>
        </w:rPr>
      </w:pPr>
      <w:r w:rsidRPr="00295C8E">
        <w:rPr>
          <w:rFonts w:ascii="Arial" w:eastAsia="Times New Roman" w:hAnsi="Arial" w:cs="Arial"/>
          <w:bCs/>
          <w:sz w:val="22"/>
          <w:lang w:eastAsia="lt-LT"/>
        </w:rPr>
        <w:t>„</w:t>
      </w:r>
      <w:r>
        <w:rPr>
          <w:rFonts w:ascii="Arial" w:hAnsi="Arial" w:cs="Arial"/>
          <w:bCs/>
          <w:sz w:val="22"/>
        </w:rPr>
        <w:t>V</w:t>
      </w:r>
      <w:r w:rsidRPr="00295C8E">
        <w:rPr>
          <w:rFonts w:ascii="Arial" w:hAnsi="Arial" w:cs="Arial"/>
          <w:bCs/>
          <w:sz w:val="22"/>
        </w:rPr>
        <w:t>ertinimo kriterijai ir tvarka</w:t>
      </w:r>
      <w:r>
        <w:rPr>
          <w:rFonts w:ascii="Arial" w:hAnsi="Arial" w:cs="Arial"/>
          <w:bCs/>
          <w:sz w:val="22"/>
        </w:rPr>
        <w:t>“</w:t>
      </w:r>
    </w:p>
    <w:p w14:paraId="33EF4C60" w14:textId="77777777" w:rsidR="00160AC7" w:rsidRDefault="00160AC7" w:rsidP="00716A0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b/>
          <w:bCs/>
          <w:sz w:val="22"/>
        </w:rPr>
      </w:pPr>
    </w:p>
    <w:p w14:paraId="58396771" w14:textId="0BF1A777" w:rsidR="00716A0A" w:rsidRDefault="00A87BC9" w:rsidP="00A87BC9">
      <w:pPr>
        <w:tabs>
          <w:tab w:val="left" w:pos="1089"/>
          <w:tab w:val="left" w:pos="1134"/>
        </w:tabs>
        <w:spacing w:before="40" w:after="40" w:line="240" w:lineRule="auto"/>
        <w:jc w:val="center"/>
        <w:rPr>
          <w:rFonts w:ascii="Arial" w:hAnsi="Arial" w:cs="Arial"/>
          <w:b/>
          <w:bCs/>
          <w:sz w:val="22"/>
        </w:rPr>
      </w:pPr>
      <w:r w:rsidRPr="001346C4">
        <w:rPr>
          <w:rFonts w:ascii="Arial" w:hAnsi="Arial" w:cs="Arial"/>
          <w:b/>
          <w:bCs/>
          <w:sz w:val="22"/>
        </w:rPr>
        <w:t>VERTINIMO KRITERIJAI IR TVARKA</w:t>
      </w:r>
    </w:p>
    <w:p w14:paraId="691524AD" w14:textId="77777777" w:rsidR="00703810" w:rsidRPr="00087CD1" w:rsidRDefault="00703810" w:rsidP="00A87BC9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4E7195E8" w14:textId="50CD40EB" w:rsidR="00716A0A" w:rsidRPr="00087CD1" w:rsidRDefault="00716A0A" w:rsidP="00087CD1">
      <w:pPr>
        <w:pStyle w:val="Sraopastraipa"/>
        <w:numPr>
          <w:ilvl w:val="1"/>
          <w:numId w:val="16"/>
        </w:numPr>
        <w:tabs>
          <w:tab w:val="left" w:pos="1134"/>
        </w:tabs>
        <w:spacing w:before="40" w:after="40" w:line="240" w:lineRule="auto"/>
        <w:jc w:val="both"/>
        <w:rPr>
          <w:rFonts w:ascii="Arial" w:hAnsi="Arial" w:cs="Arial"/>
        </w:rPr>
      </w:pPr>
      <w:proofErr w:type="spellStart"/>
      <w:r w:rsidRPr="00087CD1">
        <w:rPr>
          <w:rFonts w:ascii="Arial" w:hAnsi="Arial" w:cs="Arial"/>
        </w:rPr>
        <w:t>Pasiūlymų</w:t>
      </w:r>
      <w:proofErr w:type="spellEnd"/>
      <w:r w:rsidRPr="00087CD1">
        <w:rPr>
          <w:rFonts w:ascii="Arial" w:hAnsi="Arial" w:cs="Arial"/>
        </w:rPr>
        <w:t xml:space="preserve"> </w:t>
      </w:r>
      <w:proofErr w:type="spellStart"/>
      <w:r w:rsidRPr="00087CD1">
        <w:rPr>
          <w:rFonts w:ascii="Arial" w:hAnsi="Arial" w:cs="Arial"/>
        </w:rPr>
        <w:t>vertinimo</w:t>
      </w:r>
      <w:proofErr w:type="spellEnd"/>
      <w:r w:rsidRPr="00087CD1">
        <w:rPr>
          <w:rFonts w:ascii="Arial" w:hAnsi="Arial" w:cs="Arial"/>
        </w:rPr>
        <w:t xml:space="preserve"> </w:t>
      </w:r>
      <w:proofErr w:type="spellStart"/>
      <w:r w:rsidRPr="00087CD1">
        <w:rPr>
          <w:rFonts w:ascii="Arial" w:hAnsi="Arial" w:cs="Arial"/>
        </w:rPr>
        <w:t>kriterijai</w:t>
      </w:r>
      <w:proofErr w:type="spellEnd"/>
      <w:r w:rsidRPr="00087CD1">
        <w:rPr>
          <w:rFonts w:ascii="Arial" w:hAnsi="Arial" w:cs="Arial"/>
        </w:rPr>
        <w:t>:</w:t>
      </w:r>
    </w:p>
    <w:p w14:paraId="6A219E95" w14:textId="77777777" w:rsidR="00087CD1" w:rsidRPr="00087CD1" w:rsidRDefault="00087CD1" w:rsidP="00BE1D4F">
      <w:pPr>
        <w:tabs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tbl>
      <w:tblPr>
        <w:tblW w:w="963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1"/>
        <w:gridCol w:w="3543"/>
      </w:tblGrid>
      <w:tr w:rsidR="00716A0A" w:rsidRPr="00703810" w14:paraId="5CA9A65A" w14:textId="77777777" w:rsidTr="00843FC2">
        <w:trPr>
          <w:tblHeader/>
          <w:tblCellSpacing w:w="15" w:type="dxa"/>
        </w:trPr>
        <w:tc>
          <w:tcPr>
            <w:tcW w:w="6046" w:type="dxa"/>
            <w:vAlign w:val="center"/>
            <w:hideMark/>
          </w:tcPr>
          <w:p w14:paraId="6034FED8" w14:textId="77777777" w:rsidR="00716A0A" w:rsidRPr="00703810" w:rsidRDefault="00716A0A" w:rsidP="00BE1D4F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03810">
              <w:rPr>
                <w:rFonts w:ascii="Arial" w:hAnsi="Arial" w:cs="Arial"/>
                <w:b/>
                <w:bCs/>
                <w:sz w:val="22"/>
              </w:rPr>
              <w:t>Kriterijus</w:t>
            </w:r>
          </w:p>
        </w:tc>
        <w:tc>
          <w:tcPr>
            <w:tcW w:w="3498" w:type="dxa"/>
            <w:vAlign w:val="center"/>
            <w:hideMark/>
          </w:tcPr>
          <w:p w14:paraId="6C2182F3" w14:textId="51843F6D" w:rsidR="00716A0A" w:rsidRPr="002C09D7" w:rsidRDefault="00087CD1" w:rsidP="002C09D7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87CD1">
              <w:rPr>
                <w:rFonts w:ascii="Arial" w:eastAsia="Calibri" w:hAnsi="Arial" w:cs="Arial"/>
                <w:sz w:val="22"/>
              </w:rPr>
              <w:t xml:space="preserve">Lyginamasis svoris ekonominio naudingumo įvertinime </w:t>
            </w:r>
            <w:r w:rsidR="002C09D7" w:rsidRPr="002C09D7">
              <w:rPr>
                <w:rFonts w:ascii="Arial" w:eastAsia="Calibri" w:hAnsi="Arial" w:cs="Arial"/>
                <w:sz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</w:rPr>
              <w:t>Li</w:t>
            </w:r>
            <w:proofErr w:type="spellEnd"/>
            <w:r w:rsidR="002C09D7" w:rsidRPr="002C09D7">
              <w:rPr>
                <w:rFonts w:ascii="Arial" w:eastAsia="Calibri" w:hAnsi="Arial" w:cs="Arial"/>
                <w:sz w:val="22"/>
              </w:rPr>
              <w:t>)</w:t>
            </w:r>
            <w:r w:rsidR="00716A0A" w:rsidRPr="002C09D7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716A0A" w:rsidRPr="00703810" w14:paraId="55D25F38" w14:textId="77777777" w:rsidTr="00843FC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735FB11F" w14:textId="26591389" w:rsidR="00716A0A" w:rsidRPr="00703810" w:rsidRDefault="00773A9D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Pirmas kriterijus -</w:t>
            </w:r>
            <w:r w:rsidR="00716A0A" w:rsidRPr="00703810">
              <w:rPr>
                <w:rFonts w:ascii="Arial" w:hAnsi="Arial" w:cs="Arial"/>
                <w:sz w:val="22"/>
              </w:rPr>
              <w:t xml:space="preserve"> Kaina (</w:t>
            </w:r>
            <w:r w:rsidR="006C1832">
              <w:rPr>
                <w:rFonts w:ascii="Arial" w:hAnsi="Arial" w:cs="Arial"/>
                <w:sz w:val="22"/>
              </w:rPr>
              <w:t>C</w:t>
            </w:r>
            <w:r w:rsidR="00716A0A" w:rsidRPr="00703810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498" w:type="dxa"/>
            <w:vAlign w:val="center"/>
            <w:hideMark/>
          </w:tcPr>
          <w:p w14:paraId="391AD7B7" w14:textId="520656C0" w:rsidR="00716A0A" w:rsidRPr="00703810" w:rsidRDefault="002C09D7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= </w:t>
            </w:r>
            <w:r w:rsidR="00CA3484" w:rsidRPr="00703810">
              <w:rPr>
                <w:rFonts w:ascii="Arial" w:hAnsi="Arial" w:cs="Arial"/>
                <w:sz w:val="22"/>
              </w:rPr>
              <w:t>60</w:t>
            </w:r>
            <w:r w:rsidR="00716A0A" w:rsidRPr="00703810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716A0A" w:rsidRPr="00703810" w14:paraId="118E6C88" w14:textId="77777777" w:rsidTr="00843FC2">
        <w:trPr>
          <w:tblCellSpacing w:w="15" w:type="dxa"/>
        </w:trPr>
        <w:tc>
          <w:tcPr>
            <w:tcW w:w="6046" w:type="dxa"/>
            <w:vAlign w:val="center"/>
            <w:hideMark/>
          </w:tcPr>
          <w:p w14:paraId="029BDC16" w14:textId="5591A94F" w:rsidR="00716A0A" w:rsidRPr="00435C8C" w:rsidRDefault="00773A9D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435C8C">
              <w:rPr>
                <w:rFonts w:ascii="Arial" w:hAnsi="Arial" w:cs="Arial"/>
                <w:sz w:val="22"/>
              </w:rPr>
              <w:t xml:space="preserve">Antras kriterijus </w:t>
            </w:r>
            <w:r w:rsidR="002C09D7" w:rsidRPr="00435C8C">
              <w:rPr>
                <w:rFonts w:ascii="Arial" w:hAnsi="Arial" w:cs="Arial"/>
                <w:sz w:val="22"/>
              </w:rPr>
              <w:t xml:space="preserve">– </w:t>
            </w:r>
            <w:bookmarkStart w:id="0" w:name="_Hlk205360937"/>
            <w:r w:rsidR="009A1085" w:rsidRPr="00435C8C">
              <w:rPr>
                <w:rFonts w:ascii="Arial" w:hAnsi="Arial" w:cs="Arial"/>
                <w:sz w:val="22"/>
              </w:rPr>
              <w:t xml:space="preserve">Interneto portalo dienos realių lankytojų skaičius (pagal „Gemius“2025 metų </w:t>
            </w:r>
            <w:r w:rsidR="00B93C7D">
              <w:rPr>
                <w:rFonts w:ascii="Arial" w:hAnsi="Arial" w:cs="Arial"/>
                <w:sz w:val="22"/>
              </w:rPr>
              <w:t>rugsėjis</w:t>
            </w:r>
            <w:r w:rsidR="009A1085" w:rsidRPr="00435C8C">
              <w:rPr>
                <w:rFonts w:ascii="Arial" w:hAnsi="Arial" w:cs="Arial"/>
                <w:sz w:val="22"/>
              </w:rPr>
              <w:t xml:space="preserve">) </w:t>
            </w:r>
            <w:bookmarkEnd w:id="0"/>
            <w:r w:rsidR="00716A0A" w:rsidRPr="00435C8C">
              <w:rPr>
                <w:rFonts w:ascii="Arial" w:hAnsi="Arial" w:cs="Arial"/>
                <w:sz w:val="22"/>
              </w:rPr>
              <w:t>(P</w:t>
            </w:r>
            <w:r w:rsidR="009A1085" w:rsidRPr="00435C8C">
              <w:rPr>
                <w:rFonts w:ascii="Arial" w:hAnsi="Arial" w:cs="Arial"/>
                <w:sz w:val="22"/>
                <w:vertAlign w:val="subscript"/>
              </w:rPr>
              <w:t>1</w:t>
            </w:r>
            <w:r w:rsidR="00716A0A" w:rsidRPr="00435C8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498" w:type="dxa"/>
            <w:vAlign w:val="center"/>
            <w:hideMark/>
          </w:tcPr>
          <w:p w14:paraId="3056EB52" w14:textId="34176AAD" w:rsidR="00716A0A" w:rsidRPr="00703810" w:rsidRDefault="002C09D7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</w:t>
            </w:r>
            <w:r w:rsidR="00087CD1">
              <w:rPr>
                <w:rFonts w:ascii="Arial" w:hAnsi="Arial" w:cs="Arial"/>
                <w:sz w:val="22"/>
                <w:vertAlign w:val="subscript"/>
              </w:rPr>
              <w:t>1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val="en-US"/>
              </w:rPr>
              <w:t xml:space="preserve">= </w:t>
            </w:r>
            <w:r w:rsidR="00087CD1">
              <w:rPr>
                <w:rFonts w:ascii="Arial" w:hAnsi="Arial" w:cs="Arial"/>
                <w:sz w:val="22"/>
              </w:rPr>
              <w:t>20</w:t>
            </w:r>
            <w:r w:rsidR="00716A0A" w:rsidRPr="00703810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9A1085" w:rsidRPr="00703810" w14:paraId="1F7DB8AA" w14:textId="77777777" w:rsidTr="00843FC2">
        <w:trPr>
          <w:tblCellSpacing w:w="15" w:type="dxa"/>
        </w:trPr>
        <w:tc>
          <w:tcPr>
            <w:tcW w:w="6046" w:type="dxa"/>
            <w:vAlign w:val="center"/>
          </w:tcPr>
          <w:p w14:paraId="632CF6D0" w14:textId="36C490C2" w:rsidR="009A1085" w:rsidRPr="00435C8C" w:rsidRDefault="009A1085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  <w:vertAlign w:val="subscript"/>
              </w:rPr>
            </w:pPr>
            <w:r w:rsidRPr="00435C8C">
              <w:rPr>
                <w:rFonts w:ascii="Arial" w:hAnsi="Arial" w:cs="Arial"/>
                <w:sz w:val="22"/>
              </w:rPr>
              <w:t>Trečias kriterijus</w:t>
            </w:r>
            <w:r w:rsidR="00087CD1" w:rsidRPr="00435C8C">
              <w:rPr>
                <w:rFonts w:ascii="Arial" w:hAnsi="Arial" w:cs="Arial"/>
                <w:sz w:val="22"/>
              </w:rPr>
              <w:t xml:space="preserve"> – Socialinių tinklų pasiekiamumas (Facebook, Instagram, YouTube ir kt.) (P</w:t>
            </w:r>
            <w:r w:rsidR="00087CD1" w:rsidRPr="00435C8C">
              <w:rPr>
                <w:rFonts w:ascii="Arial" w:hAnsi="Arial" w:cs="Arial"/>
                <w:sz w:val="22"/>
                <w:vertAlign w:val="subscript"/>
              </w:rPr>
              <w:t>2)</w:t>
            </w:r>
          </w:p>
        </w:tc>
        <w:tc>
          <w:tcPr>
            <w:tcW w:w="3498" w:type="dxa"/>
            <w:vAlign w:val="center"/>
          </w:tcPr>
          <w:p w14:paraId="4F05759C" w14:textId="01644D1D" w:rsidR="009A1085" w:rsidRPr="00087CD1" w:rsidRDefault="00087CD1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  <w:lang w:val="en-US"/>
              </w:rPr>
            </w:pPr>
            <w:r>
              <w:rPr>
                <w:rFonts w:ascii="Arial" w:hAnsi="Arial" w:cs="Arial"/>
                <w:sz w:val="22"/>
              </w:rPr>
              <w:t>Y</w:t>
            </w:r>
            <w:r>
              <w:rPr>
                <w:rFonts w:ascii="Arial" w:hAnsi="Arial" w:cs="Arial"/>
                <w:sz w:val="22"/>
                <w:vertAlign w:val="subscript"/>
              </w:rPr>
              <w:t>2</w:t>
            </w:r>
            <w:r>
              <w:rPr>
                <w:rFonts w:ascii="Arial" w:hAnsi="Arial" w:cs="Arial"/>
                <w:sz w:val="22"/>
                <w:lang w:val="en-US"/>
              </w:rPr>
              <w:t xml:space="preserve"> = 10</w:t>
            </w:r>
          </w:p>
        </w:tc>
      </w:tr>
      <w:tr w:rsidR="009A1085" w:rsidRPr="00703810" w14:paraId="2D32CB5A" w14:textId="77777777" w:rsidTr="00843FC2">
        <w:trPr>
          <w:tblCellSpacing w:w="15" w:type="dxa"/>
        </w:trPr>
        <w:tc>
          <w:tcPr>
            <w:tcW w:w="6046" w:type="dxa"/>
            <w:vAlign w:val="center"/>
          </w:tcPr>
          <w:p w14:paraId="24083D41" w14:textId="3642BBDC" w:rsidR="009A1085" w:rsidRPr="00435C8C" w:rsidRDefault="009A1085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  <w:vertAlign w:val="subscript"/>
              </w:rPr>
            </w:pPr>
            <w:r w:rsidRPr="00435C8C">
              <w:rPr>
                <w:rFonts w:ascii="Arial" w:hAnsi="Arial" w:cs="Arial"/>
                <w:sz w:val="22"/>
              </w:rPr>
              <w:t>Ketvirtas kriterijus</w:t>
            </w:r>
            <w:r w:rsidR="00087CD1" w:rsidRPr="00435C8C">
              <w:rPr>
                <w:rFonts w:ascii="Arial" w:hAnsi="Arial" w:cs="Arial"/>
                <w:sz w:val="22"/>
              </w:rPr>
              <w:t xml:space="preserve"> – Papildomi viešinimo kanalai (TV, </w:t>
            </w:r>
            <w:proofErr w:type="spellStart"/>
            <w:r w:rsidR="00087CD1" w:rsidRPr="00435C8C">
              <w:rPr>
                <w:rFonts w:ascii="Arial" w:hAnsi="Arial" w:cs="Arial"/>
                <w:sz w:val="22"/>
              </w:rPr>
              <w:t>tinklalaidės</w:t>
            </w:r>
            <w:proofErr w:type="spellEnd"/>
            <w:r w:rsidR="00087CD1" w:rsidRPr="00435C8C">
              <w:rPr>
                <w:rFonts w:ascii="Arial" w:hAnsi="Arial" w:cs="Arial"/>
                <w:sz w:val="22"/>
              </w:rPr>
              <w:t xml:space="preserve">, žinomų </w:t>
            </w:r>
            <w:proofErr w:type="spellStart"/>
            <w:r w:rsidR="00087CD1" w:rsidRPr="00435C8C">
              <w:rPr>
                <w:rFonts w:ascii="Arial" w:hAnsi="Arial" w:cs="Arial"/>
                <w:sz w:val="22"/>
              </w:rPr>
              <w:t>influencerių</w:t>
            </w:r>
            <w:proofErr w:type="spellEnd"/>
            <w:r w:rsidR="00087CD1" w:rsidRPr="00435C8C">
              <w:rPr>
                <w:rFonts w:ascii="Arial" w:hAnsi="Arial" w:cs="Arial"/>
                <w:sz w:val="22"/>
              </w:rPr>
              <w:t xml:space="preserve"> įtraukimas, pan.) (P</w:t>
            </w:r>
            <w:r w:rsidR="00087CD1" w:rsidRPr="00435C8C">
              <w:rPr>
                <w:rFonts w:ascii="Arial" w:hAnsi="Arial" w:cs="Arial"/>
                <w:sz w:val="22"/>
                <w:vertAlign w:val="subscript"/>
              </w:rPr>
              <w:t>3)</w:t>
            </w:r>
          </w:p>
        </w:tc>
        <w:tc>
          <w:tcPr>
            <w:tcW w:w="3498" w:type="dxa"/>
            <w:vAlign w:val="center"/>
          </w:tcPr>
          <w:p w14:paraId="6B22B2D0" w14:textId="7FEEF1FA" w:rsidR="009A1085" w:rsidRDefault="00087CD1" w:rsidP="00716A0A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087CD1">
              <w:rPr>
                <w:rFonts w:ascii="Arial" w:hAnsi="Arial" w:cs="Arial"/>
                <w:sz w:val="22"/>
              </w:rPr>
              <w:t>Y</w:t>
            </w:r>
            <w:r>
              <w:rPr>
                <w:rFonts w:ascii="Arial" w:hAnsi="Arial" w:cs="Arial"/>
                <w:sz w:val="22"/>
                <w:vertAlign w:val="subscript"/>
              </w:rPr>
              <w:t>3</w:t>
            </w:r>
            <w:r w:rsidRPr="00087CD1">
              <w:rPr>
                <w:rFonts w:ascii="Arial" w:hAnsi="Arial" w:cs="Arial"/>
                <w:sz w:val="22"/>
              </w:rPr>
              <w:t xml:space="preserve"> = 10</w:t>
            </w:r>
          </w:p>
        </w:tc>
      </w:tr>
    </w:tbl>
    <w:p w14:paraId="5A07BB89" w14:textId="01F6296A" w:rsidR="00716A0A" w:rsidRPr="001346C4" w:rsidRDefault="00716A0A" w:rsidP="00716A0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34B921A0" w14:textId="7FD51BBB" w:rsidR="002C09D7" w:rsidRPr="00BE1D4F" w:rsidRDefault="00087CD1" w:rsidP="00716A0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1.2. </w:t>
      </w:r>
      <w:r w:rsidR="00773A9D" w:rsidRPr="002C09D7">
        <w:rPr>
          <w:rFonts w:ascii="Arial" w:hAnsi="Arial" w:cs="Arial"/>
          <w:sz w:val="22"/>
        </w:rPr>
        <w:t>Ekonominis naudingumas (S) apskaičiuojamas sudedant tiekėjo pasiūlymo kainos kriterijaus (</w:t>
      </w:r>
      <w:r w:rsidR="006C1832">
        <w:rPr>
          <w:rFonts w:ascii="Arial" w:hAnsi="Arial" w:cs="Arial"/>
          <w:sz w:val="22"/>
        </w:rPr>
        <w:t>C</w:t>
      </w:r>
      <w:r w:rsidR="00773A9D" w:rsidRPr="002C09D7">
        <w:rPr>
          <w:rFonts w:ascii="Arial" w:hAnsi="Arial" w:cs="Arial"/>
          <w:sz w:val="22"/>
        </w:rPr>
        <w:t xml:space="preserve">) ir </w:t>
      </w:r>
      <w:r w:rsidR="002C09D7" w:rsidRPr="002C09D7">
        <w:rPr>
          <w:rFonts w:ascii="Arial" w:hAnsi="Arial" w:cs="Arial"/>
          <w:sz w:val="22"/>
        </w:rPr>
        <w:t>paslaugų kokybės/</w:t>
      </w:r>
      <w:r w:rsidR="00773A9D" w:rsidRPr="002C09D7">
        <w:rPr>
          <w:rFonts w:ascii="Arial" w:hAnsi="Arial" w:cs="Arial"/>
          <w:sz w:val="22"/>
        </w:rPr>
        <w:t>Pasiekiamumas</w:t>
      </w:r>
      <w:r w:rsidR="00773A9D" w:rsidRPr="00A50BCE">
        <w:rPr>
          <w:rFonts w:ascii="Arial" w:hAnsi="Arial" w:cs="Arial"/>
          <w:sz w:val="22"/>
        </w:rPr>
        <w:t xml:space="preserve"> (</w:t>
      </w:r>
      <w:r w:rsidR="00773A9D">
        <w:rPr>
          <w:rFonts w:ascii="Arial" w:hAnsi="Arial" w:cs="Arial"/>
          <w:sz w:val="22"/>
        </w:rPr>
        <w:t>P</w:t>
      </w:r>
      <w:r w:rsidR="00773A9D" w:rsidRPr="00A50BCE">
        <w:rPr>
          <w:rFonts w:ascii="Arial" w:hAnsi="Arial" w:cs="Arial"/>
          <w:sz w:val="22"/>
        </w:rPr>
        <w:t>) vertinimo balus</w:t>
      </w:r>
      <w:r w:rsidR="00E93B7D">
        <w:rPr>
          <w:rFonts w:ascii="Arial" w:hAnsi="Arial" w:cs="Arial"/>
          <w:sz w:val="22"/>
        </w:rPr>
        <w:t>.</w:t>
      </w:r>
      <w:r w:rsidR="00E93B7D" w:rsidRPr="00E93B7D">
        <w:t xml:space="preserve"> </w:t>
      </w:r>
      <w:r w:rsidR="00E93B7D" w:rsidRPr="00E93B7D">
        <w:rPr>
          <w:rFonts w:ascii="Arial" w:hAnsi="Arial" w:cs="Arial"/>
          <w:sz w:val="22"/>
        </w:rPr>
        <w:t>Ekonominis naudingumas (S):</w:t>
      </w:r>
    </w:p>
    <w:p w14:paraId="23EF3334" w14:textId="743FF5C2" w:rsidR="00773A9D" w:rsidRDefault="00773A9D" w:rsidP="00773A9D">
      <w:pPr>
        <w:tabs>
          <w:tab w:val="left" w:pos="0"/>
          <w:tab w:val="left" w:pos="567"/>
          <w:tab w:val="left" w:pos="851"/>
          <w:tab w:val="left" w:pos="1276"/>
        </w:tabs>
        <w:spacing w:before="120" w:after="120"/>
        <w:jc w:val="both"/>
        <w:rPr>
          <w:rFonts w:ascii="Arial" w:hAnsi="Arial" w:cs="Arial"/>
          <w:i/>
          <w:sz w:val="22"/>
        </w:rPr>
      </w:pPr>
      <m:oMathPara>
        <m:oMath>
          <m:r>
            <w:rPr>
              <w:rFonts w:ascii="Cambria Math" w:hAnsi="Cambria Math" w:cs="Arial"/>
              <w:sz w:val="22"/>
            </w:rPr>
            <m:t>S=C+P</m:t>
          </m:r>
        </m:oMath>
      </m:oMathPara>
    </w:p>
    <w:p w14:paraId="24251985" w14:textId="5035DBC4" w:rsidR="00CE3789" w:rsidRDefault="00087CD1" w:rsidP="00160AC7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sz w:val="22"/>
        </w:rPr>
        <w:t xml:space="preserve">1.3. </w:t>
      </w:r>
      <w:r w:rsidR="00CE3789" w:rsidRPr="00B176EE">
        <w:rPr>
          <w:rFonts w:ascii="Arial" w:hAnsi="Arial" w:cs="Arial"/>
          <w:sz w:val="22"/>
        </w:rPr>
        <w:t xml:space="preserve">Susipažinus su tiekėjų pateiktais pasiūlymais, pasiūlymai palyginami ir vertinami pagal Paslaugų kokybės/Pasiekiamumas kriterijų P. </w:t>
      </w:r>
      <w:r w:rsidR="00160AC7">
        <w:rPr>
          <w:rFonts w:ascii="Arial" w:hAnsi="Arial" w:cs="Arial"/>
          <w:sz w:val="22"/>
        </w:rPr>
        <w:t>Perkančioji organizacija</w:t>
      </w:r>
      <w:r w:rsidR="00CE3789" w:rsidRPr="00B176EE">
        <w:rPr>
          <w:rFonts w:ascii="Arial" w:hAnsi="Arial" w:cs="Arial"/>
          <w:sz w:val="22"/>
        </w:rPr>
        <w:t xml:space="preserve"> kiekvieną pasiūlymą įvertina pagal kiekvieną vertinimo kriterijų </w:t>
      </w:r>
      <w:proofErr w:type="spellStart"/>
      <w:r w:rsidR="00CE3789" w:rsidRPr="00B176EE"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i</w:t>
      </w:r>
      <w:proofErr w:type="spellEnd"/>
      <w:r w:rsidR="00CE3789" w:rsidRPr="00B176EE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1</w:t>
      </w:r>
      <w:r w:rsidR="00CE3789" w:rsidRPr="00B176EE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2</w:t>
      </w:r>
      <w:r w:rsidR="00CE3789" w:rsidRPr="00B176EE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3</w:t>
      </w:r>
      <w:r w:rsidR="00CE3789" w:rsidRPr="00B176EE">
        <w:rPr>
          <w:rFonts w:ascii="Arial" w:hAnsi="Arial" w:cs="Arial"/>
          <w:sz w:val="22"/>
        </w:rPr>
        <w:t>), kurie bendrai sudaro Paslaugų kokybės/ Pasiekiamumas kriterijų P. Kriterijaus Paslaugų kokybė/ Pasiekiamumas (P) balai apskaičiuojami sudedant atskirų kriterijų (</w:t>
      </w:r>
      <w:proofErr w:type="spellStart"/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i</w:t>
      </w:r>
      <w:proofErr w:type="spellEnd"/>
      <w:r w:rsidR="00CE3789" w:rsidRPr="00B176EE">
        <w:rPr>
          <w:rFonts w:ascii="Arial" w:hAnsi="Arial" w:cs="Arial"/>
          <w:sz w:val="22"/>
        </w:rPr>
        <w:t>) balus:</w:t>
      </w:r>
    </w:p>
    <w:p w14:paraId="5ED0AA9B" w14:textId="7DDB8092" w:rsidR="00087CD1" w:rsidRPr="00087CD1" w:rsidRDefault="00087CD1" w:rsidP="00087CD1">
      <w:pPr>
        <w:tabs>
          <w:tab w:val="left" w:pos="0"/>
          <w:tab w:val="left" w:pos="567"/>
          <w:tab w:val="left" w:pos="851"/>
          <w:tab w:val="left" w:pos="1276"/>
        </w:tabs>
        <w:spacing w:before="120" w:after="120" w:line="240" w:lineRule="auto"/>
        <w:jc w:val="both"/>
        <w:rPr>
          <w:rFonts w:ascii="Arial" w:eastAsia="Times New Roman" w:hAnsi="Arial" w:cs="Arial"/>
          <w:sz w:val="22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Arial"/>
              <w:sz w:val="22"/>
            </w:rPr>
            <m:t>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Arial"/>
                  <w:i/>
                  <w:sz w:val="22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2"/>
                    </w:rPr>
                    <m:t>i</m:t>
                  </m:r>
                </m:sub>
              </m:sSub>
            </m:e>
          </m:nary>
        </m:oMath>
      </m:oMathPara>
    </w:p>
    <w:p w14:paraId="05D1CDC1" w14:textId="77777777" w:rsidR="005C601A" w:rsidRDefault="005C601A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65FEBE2C" w14:textId="77777777" w:rsidR="002A0146" w:rsidRDefault="005C601A" w:rsidP="007459C4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1346C4">
        <w:rPr>
          <w:rFonts w:ascii="Arial" w:hAnsi="Arial" w:cs="Arial"/>
          <w:sz w:val="22"/>
        </w:rPr>
        <w:t xml:space="preserve">Pasiekiamumas apima tiek auditorijos dydį, tiek sklaidos kanalų įvairiapusiškumą ir efektyvumą. </w:t>
      </w:r>
    </w:p>
    <w:p w14:paraId="2683DB04" w14:textId="68ADD0A0" w:rsidR="007459C4" w:rsidRPr="00B34E1C" w:rsidRDefault="007459C4" w:rsidP="007459C4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7459C4">
        <w:rPr>
          <w:rFonts w:ascii="Arial" w:hAnsi="Arial" w:cs="Arial"/>
          <w:b/>
          <w:bCs/>
          <w:sz w:val="22"/>
        </w:rPr>
        <w:t>Pastaba:</w:t>
      </w:r>
      <w:r w:rsidRPr="007459C4">
        <w:rPr>
          <w:rFonts w:ascii="Arial" w:hAnsi="Arial" w:cs="Arial"/>
          <w:sz w:val="22"/>
        </w:rPr>
        <w:t xml:space="preserve"> </w:t>
      </w:r>
      <w:r w:rsidRPr="002A0146">
        <w:rPr>
          <w:rFonts w:ascii="Arial" w:hAnsi="Arial" w:cs="Arial"/>
          <w:i/>
          <w:iCs/>
          <w:sz w:val="22"/>
        </w:rPr>
        <w:t>interneto portalo auditorijos dydis turi būti pagrįstas „</w:t>
      </w:r>
      <w:proofErr w:type="spellStart"/>
      <w:r w:rsidRPr="002A0146">
        <w:rPr>
          <w:rFonts w:ascii="Arial" w:hAnsi="Arial" w:cs="Arial"/>
          <w:i/>
          <w:iCs/>
          <w:sz w:val="22"/>
        </w:rPr>
        <w:t>Gemius</w:t>
      </w:r>
      <w:proofErr w:type="spellEnd"/>
      <w:r w:rsidRPr="002A0146">
        <w:rPr>
          <w:rFonts w:ascii="Arial" w:hAnsi="Arial" w:cs="Arial"/>
          <w:i/>
          <w:iCs/>
          <w:sz w:val="22"/>
        </w:rPr>
        <w:t xml:space="preserve"> </w:t>
      </w:r>
      <w:proofErr w:type="spellStart"/>
      <w:r w:rsidRPr="002A0146">
        <w:rPr>
          <w:rFonts w:ascii="Arial" w:hAnsi="Arial" w:cs="Arial"/>
          <w:i/>
          <w:iCs/>
          <w:sz w:val="22"/>
        </w:rPr>
        <w:t>Audience</w:t>
      </w:r>
      <w:proofErr w:type="spellEnd"/>
      <w:r w:rsidRPr="002A0146">
        <w:rPr>
          <w:rFonts w:ascii="Arial" w:hAnsi="Arial" w:cs="Arial"/>
          <w:i/>
          <w:iCs/>
          <w:sz w:val="22"/>
        </w:rPr>
        <w:t xml:space="preserve">“ duomenimis </w:t>
      </w:r>
      <w:r w:rsidRPr="00B34E1C">
        <w:rPr>
          <w:rFonts w:ascii="Arial" w:hAnsi="Arial" w:cs="Arial"/>
          <w:sz w:val="22"/>
        </w:rPr>
        <w:t>(</w:t>
      </w:r>
      <w:hyperlink r:id="rId8" w:history="1">
        <w:r w:rsidR="00B34E1C" w:rsidRPr="00B34E1C">
          <w:rPr>
            <w:rStyle w:val="Hipersaitas"/>
            <w:rFonts w:ascii="Arial" w:hAnsi="Arial" w:cs="Arial"/>
            <w:sz w:val="22"/>
          </w:rPr>
          <w:t>https://e-public.gemius.com/lt/rankings/9790</w:t>
        </w:r>
      </w:hyperlink>
      <w:r w:rsidR="00B34E1C" w:rsidRPr="00B34E1C">
        <w:rPr>
          <w:rFonts w:ascii="Arial" w:hAnsi="Arial" w:cs="Arial"/>
          <w:sz w:val="22"/>
        </w:rPr>
        <w:t>)</w:t>
      </w:r>
      <w:r w:rsidR="00B34E1C" w:rsidRPr="00B34E1C">
        <w:rPr>
          <w:rFonts w:ascii="Arial" w:hAnsi="Arial" w:cs="Arial"/>
          <w:sz w:val="22"/>
        </w:rPr>
        <w:t>.</w:t>
      </w:r>
    </w:p>
    <w:p w14:paraId="03929F39" w14:textId="77777777" w:rsidR="007459C4" w:rsidRDefault="007459C4" w:rsidP="007459C4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0DADD831" w14:textId="2ADDECEE" w:rsidR="00087CD1" w:rsidRPr="002D58E9" w:rsidRDefault="00483CCA" w:rsidP="002A0146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483CCA">
        <w:rPr>
          <w:rFonts w:ascii="Arial" w:hAnsi="Arial" w:cs="Arial"/>
          <w:sz w:val="22"/>
        </w:rPr>
        <w:t>1.4.</w:t>
      </w:r>
      <w:r>
        <w:rPr>
          <w:rFonts w:ascii="Arial" w:hAnsi="Arial" w:cs="Arial"/>
          <w:b/>
          <w:bCs/>
          <w:sz w:val="22"/>
        </w:rPr>
        <w:t xml:space="preserve"> </w:t>
      </w:r>
      <w:bookmarkStart w:id="1" w:name="_Hlk205361992"/>
      <w:r w:rsidR="00087CD1" w:rsidRPr="002D58E9">
        <w:rPr>
          <w:rFonts w:ascii="Arial" w:hAnsi="Arial" w:cs="Arial"/>
          <w:b/>
          <w:bCs/>
          <w:sz w:val="22"/>
        </w:rPr>
        <w:t>Antru kriterijumi</w:t>
      </w:r>
      <w:r w:rsidR="00087CD1" w:rsidRPr="002D58E9">
        <w:rPr>
          <w:rFonts w:ascii="Arial" w:hAnsi="Arial" w:cs="Arial"/>
          <w:sz w:val="22"/>
        </w:rPr>
        <w:t xml:space="preserve">  (</w:t>
      </w:r>
      <w:r>
        <w:rPr>
          <w:rFonts w:ascii="Arial" w:hAnsi="Arial" w:cs="Arial"/>
          <w:sz w:val="22"/>
        </w:rPr>
        <w:t>P</w:t>
      </w:r>
      <w:r w:rsidR="00087CD1" w:rsidRPr="002D58E9">
        <w:rPr>
          <w:rFonts w:ascii="Arial" w:hAnsi="Arial" w:cs="Arial"/>
          <w:sz w:val="22"/>
          <w:vertAlign w:val="subscript"/>
        </w:rPr>
        <w:t>1</w:t>
      </w:r>
      <w:r w:rsidR="00087CD1" w:rsidRPr="002D58E9">
        <w:rPr>
          <w:rFonts w:ascii="Arial" w:hAnsi="Arial" w:cs="Arial"/>
          <w:sz w:val="22"/>
        </w:rPr>
        <w:t xml:space="preserve">) vertinama </w:t>
      </w:r>
      <w:bookmarkEnd w:id="1"/>
      <w:r w:rsidRPr="00483CCA">
        <w:rPr>
          <w:rFonts w:ascii="Arial" w:hAnsi="Arial" w:cs="Arial"/>
          <w:sz w:val="22"/>
        </w:rPr>
        <w:t xml:space="preserve">Interneto portalo dienos realių lankytojų skaičius (pagal „Gemius“2025 metų </w:t>
      </w:r>
      <w:r w:rsidR="0028149C">
        <w:rPr>
          <w:rFonts w:ascii="Arial" w:hAnsi="Arial" w:cs="Arial"/>
          <w:sz w:val="22"/>
        </w:rPr>
        <w:t>rugsėjis</w:t>
      </w:r>
      <w:r w:rsidRPr="00483CCA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14:paraId="6C2AFF73" w14:textId="1904F7B3" w:rsidR="00483CCA" w:rsidRDefault="00483CCA" w:rsidP="007459C4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483CCA">
        <w:rPr>
          <w:rFonts w:ascii="Arial" w:hAnsi="Arial" w:cs="Arial"/>
          <w:sz w:val="22"/>
        </w:rPr>
        <w:t>Kriterijaus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1</w:t>
      </w:r>
      <w:r w:rsidRPr="00483CCA">
        <w:rPr>
          <w:rFonts w:ascii="Arial" w:hAnsi="Arial" w:cs="Arial"/>
          <w:sz w:val="22"/>
        </w:rPr>
        <w:t>) balas apskaičiuojamas konkretaus pasiūlymo įvertinimo reikšmės (</w:t>
      </w:r>
      <w:proofErr w:type="spellStart"/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22"/>
        </w:rPr>
        <w:t>p</w:t>
      </w:r>
      <w:proofErr w:type="spellEnd"/>
      <w:r w:rsidRPr="00483CCA">
        <w:rPr>
          <w:rFonts w:ascii="Arial" w:hAnsi="Arial" w:cs="Arial"/>
          <w:sz w:val="22"/>
        </w:rPr>
        <w:t>) ir maksimalaus galimo surinkti balo (</w:t>
      </w:r>
      <w:proofErr w:type="spellStart"/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18"/>
          <w:szCs w:val="18"/>
        </w:rPr>
        <w:t>max</w:t>
      </w:r>
      <w:proofErr w:type="spellEnd"/>
      <w:r w:rsidRPr="00483CCA">
        <w:rPr>
          <w:rFonts w:ascii="Arial" w:hAnsi="Arial" w:cs="Arial"/>
          <w:sz w:val="22"/>
        </w:rPr>
        <w:t>) santykį padauginant iš vertinamo kriterijaus lyginamojo svorio (</w:t>
      </w:r>
      <w:proofErr w:type="spellStart"/>
      <w:r w:rsidRPr="00483CCA">
        <w:rPr>
          <w:rFonts w:ascii="Arial" w:hAnsi="Arial" w:cs="Arial"/>
          <w:sz w:val="22"/>
        </w:rPr>
        <w:t>Li</w:t>
      </w:r>
      <w:proofErr w:type="spellEnd"/>
      <w:r w:rsidRPr="00483CCA">
        <w:rPr>
          <w:rFonts w:ascii="Arial" w:hAnsi="Arial" w:cs="Arial"/>
          <w:sz w:val="22"/>
        </w:rPr>
        <w:t>)</w:t>
      </w:r>
      <w:bookmarkStart w:id="2" w:name="_Hlk205362129"/>
    </w:p>
    <w:bookmarkStart w:id="3" w:name="_Hlk205365103"/>
    <w:p w14:paraId="31165E96" w14:textId="769E718B" w:rsidR="007459C4" w:rsidRPr="006C1832" w:rsidRDefault="00000000" w:rsidP="006C1832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</m:oMath>
      </m:oMathPara>
      <w:bookmarkEnd w:id="2"/>
    </w:p>
    <w:bookmarkEnd w:id="3"/>
    <w:p w14:paraId="1473132A" w14:textId="77777777" w:rsidR="006C1832" w:rsidRPr="006C1832" w:rsidRDefault="006C1832" w:rsidP="006C1832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i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1"/>
        <w:gridCol w:w="3118"/>
      </w:tblGrid>
      <w:tr w:rsidR="00E77F07" w:rsidRPr="007459C4" w14:paraId="7081921C" w14:textId="77777777" w:rsidTr="002A0146">
        <w:trPr>
          <w:trHeight w:val="768"/>
        </w:trPr>
        <w:tc>
          <w:tcPr>
            <w:tcW w:w="6091" w:type="dxa"/>
            <w:vAlign w:val="center"/>
          </w:tcPr>
          <w:p w14:paraId="012D5DAA" w14:textId="45547F1C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Antras 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kriterijus (P</w:t>
            </w:r>
            <w:r>
              <w:rPr>
                <w:rFonts w:ascii="Arial" w:hAnsi="Arial" w:cs="Arial"/>
                <w:b/>
                <w:bCs/>
                <w:sz w:val="22"/>
                <w:vertAlign w:val="subscript"/>
              </w:rPr>
              <w:t>1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3118" w:type="dxa"/>
            <w:vAlign w:val="center"/>
          </w:tcPr>
          <w:p w14:paraId="5491E3DC" w14:textId="77777777" w:rsidR="00F31E7D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>Maksimalus balų skaičius (</w:t>
            </w:r>
            <w:proofErr w:type="spellStart"/>
            <w:r w:rsidRPr="007459C4">
              <w:rPr>
                <w:rFonts w:ascii="Arial" w:hAnsi="Arial" w:cs="Arial"/>
                <w:b/>
                <w:bCs/>
                <w:sz w:val="22"/>
              </w:rPr>
              <w:t>P</w:t>
            </w:r>
            <w:r w:rsidRPr="007459C4">
              <w:rPr>
                <w:rFonts w:ascii="Arial" w:hAnsi="Arial" w:cs="Arial"/>
                <w:b/>
                <w:bCs/>
                <w:sz w:val="22"/>
                <w:vertAlign w:val="subscript"/>
              </w:rPr>
              <w:t>max</w:t>
            </w:r>
            <w:proofErr w:type="spellEnd"/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14:paraId="446EFA35" w14:textId="6DD9B8C2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>iš viso: 20 balų</w:t>
            </w:r>
          </w:p>
        </w:tc>
      </w:tr>
      <w:tr w:rsidR="00E77F07" w:rsidRPr="007459C4" w14:paraId="1E68A582" w14:textId="77777777" w:rsidTr="002A0146">
        <w:trPr>
          <w:trHeight w:val="294"/>
        </w:trPr>
        <w:tc>
          <w:tcPr>
            <w:tcW w:w="6091" w:type="dxa"/>
            <w:vMerge w:val="restart"/>
          </w:tcPr>
          <w:p w14:paraId="35CF3F5F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  <w:p w14:paraId="7FB75B79" w14:textId="01BEF1B5" w:rsidR="00E77F07" w:rsidRPr="007459C4" w:rsidRDefault="00E77F07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Interneto portalo dienos realių lankytojų skaičius (pagal „</w:t>
            </w:r>
            <w:proofErr w:type="spellStart"/>
            <w:r w:rsidR="00BA27C4" w:rsidRPr="00E344C9">
              <w:rPr>
                <w:rFonts w:ascii="Arial" w:hAnsi="Arial" w:cs="Arial"/>
                <w:sz w:val="22"/>
              </w:rPr>
              <w:t>Gemius</w:t>
            </w:r>
            <w:proofErr w:type="spellEnd"/>
            <w:r w:rsidR="00BA27C4" w:rsidRPr="00E344C9">
              <w:rPr>
                <w:rFonts w:ascii="Arial" w:hAnsi="Arial" w:cs="Arial"/>
                <w:sz w:val="22"/>
              </w:rPr>
              <w:t xml:space="preserve"> Audience</w:t>
            </w:r>
            <w:r w:rsidRPr="009B549A">
              <w:rPr>
                <w:rFonts w:ascii="Arial" w:hAnsi="Arial" w:cs="Arial"/>
                <w:sz w:val="22"/>
              </w:rPr>
              <w:t xml:space="preserve">“2025 metų </w:t>
            </w:r>
            <w:r w:rsidR="00B93C7D">
              <w:rPr>
                <w:rFonts w:ascii="Arial" w:hAnsi="Arial" w:cs="Arial"/>
                <w:sz w:val="22"/>
              </w:rPr>
              <w:t>rugsėjis</w:t>
            </w:r>
            <w:r w:rsidRPr="009B549A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118" w:type="dxa"/>
            <w:vAlign w:val="center"/>
          </w:tcPr>
          <w:p w14:paraId="383D3009" w14:textId="6129B72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 xml:space="preserve">≥ </w:t>
            </w:r>
            <w:r w:rsidR="007408A6">
              <w:rPr>
                <w:rFonts w:ascii="Arial" w:hAnsi="Arial" w:cs="Arial"/>
                <w:sz w:val="22"/>
              </w:rPr>
              <w:t>55</w:t>
            </w:r>
            <w:r w:rsidRPr="007459C4">
              <w:rPr>
                <w:rFonts w:ascii="Arial" w:hAnsi="Arial" w:cs="Arial"/>
                <w:sz w:val="22"/>
              </w:rPr>
              <w:t>0 000 – 20 balų</w:t>
            </w:r>
          </w:p>
        </w:tc>
      </w:tr>
      <w:tr w:rsidR="00E77F07" w:rsidRPr="007459C4" w14:paraId="574451A2" w14:textId="77777777" w:rsidTr="002A0146">
        <w:tc>
          <w:tcPr>
            <w:tcW w:w="6091" w:type="dxa"/>
            <w:vMerge/>
          </w:tcPr>
          <w:p w14:paraId="2FA236B5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7D19865B" w14:textId="143C7CDC" w:rsidR="00E77F07" w:rsidRPr="007459C4" w:rsidRDefault="007408A6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500</w:t>
            </w:r>
            <w:r w:rsidR="00E77F07" w:rsidRPr="007459C4">
              <w:rPr>
                <w:rFonts w:ascii="Arial" w:hAnsi="Arial" w:cs="Arial"/>
                <w:sz w:val="22"/>
              </w:rPr>
              <w:t xml:space="preserve"> 000 – 18 bal</w:t>
            </w:r>
            <w:r w:rsidR="00E77F07"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18B5BB13" w14:textId="77777777" w:rsidTr="002A0146">
        <w:tc>
          <w:tcPr>
            <w:tcW w:w="6091" w:type="dxa"/>
            <w:vMerge/>
          </w:tcPr>
          <w:p w14:paraId="72FCA85D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61D3E2EE" w14:textId="779E055B" w:rsidR="00E77F07" w:rsidRPr="007459C4" w:rsidRDefault="007408A6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450</w:t>
            </w:r>
            <w:r w:rsidR="00E77F07" w:rsidRPr="007459C4">
              <w:rPr>
                <w:rFonts w:ascii="Arial" w:hAnsi="Arial" w:cs="Arial"/>
                <w:sz w:val="22"/>
              </w:rPr>
              <w:t xml:space="preserve"> 000 – 16 bal</w:t>
            </w:r>
            <w:r w:rsidR="00E77F07"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3D54C8F8" w14:textId="77777777" w:rsidTr="002A0146">
        <w:tc>
          <w:tcPr>
            <w:tcW w:w="6091" w:type="dxa"/>
            <w:vMerge/>
          </w:tcPr>
          <w:p w14:paraId="0ED68FFD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585E8658" w14:textId="043B61FC" w:rsidR="00E77F07" w:rsidRPr="007459C4" w:rsidRDefault="007408A6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400</w:t>
            </w:r>
            <w:r w:rsidR="00E77F07" w:rsidRPr="007459C4">
              <w:rPr>
                <w:rFonts w:ascii="Arial" w:hAnsi="Arial" w:cs="Arial"/>
                <w:sz w:val="22"/>
              </w:rPr>
              <w:t xml:space="preserve"> 000 – 14 bal</w:t>
            </w:r>
            <w:r w:rsidR="00E77F07"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5F4F493A" w14:textId="77777777" w:rsidTr="002A0146">
        <w:tc>
          <w:tcPr>
            <w:tcW w:w="6091" w:type="dxa"/>
            <w:vMerge/>
          </w:tcPr>
          <w:p w14:paraId="78AE9441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5C7A6A5D" w14:textId="31009F72" w:rsidR="00E77F07" w:rsidRPr="007459C4" w:rsidRDefault="007408A6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350</w:t>
            </w:r>
            <w:r w:rsidR="00E77F07" w:rsidRPr="007459C4">
              <w:rPr>
                <w:rFonts w:ascii="Arial" w:hAnsi="Arial" w:cs="Arial"/>
                <w:sz w:val="22"/>
              </w:rPr>
              <w:t xml:space="preserve"> 000 – 10 bal</w:t>
            </w:r>
            <w:r w:rsidR="00E77F07">
              <w:rPr>
                <w:rFonts w:ascii="Arial" w:hAnsi="Arial" w:cs="Arial"/>
                <w:sz w:val="22"/>
              </w:rPr>
              <w:t>ų</w:t>
            </w:r>
          </w:p>
        </w:tc>
      </w:tr>
      <w:tr w:rsidR="00E77F07" w:rsidRPr="007459C4" w14:paraId="1124AF51" w14:textId="77777777" w:rsidTr="002A0146">
        <w:tc>
          <w:tcPr>
            <w:tcW w:w="6091" w:type="dxa"/>
            <w:vMerge/>
          </w:tcPr>
          <w:p w14:paraId="7FB90EEF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797ED0FF" w14:textId="2C913A62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3</w:t>
            </w:r>
            <w:r w:rsidR="007408A6">
              <w:rPr>
                <w:rFonts w:ascii="Arial" w:hAnsi="Arial" w:cs="Arial"/>
                <w:sz w:val="22"/>
              </w:rPr>
              <w:t>0</w:t>
            </w:r>
            <w:r w:rsidRPr="007459C4">
              <w:rPr>
                <w:rFonts w:ascii="Arial" w:hAnsi="Arial" w:cs="Arial"/>
                <w:sz w:val="22"/>
              </w:rPr>
              <w:t>0 000 (min) – 5 balai</w:t>
            </w:r>
          </w:p>
        </w:tc>
      </w:tr>
      <w:tr w:rsidR="00E77F07" w:rsidRPr="007459C4" w14:paraId="411E2006" w14:textId="77777777" w:rsidTr="002A0146">
        <w:tc>
          <w:tcPr>
            <w:tcW w:w="6091" w:type="dxa"/>
            <w:vMerge/>
          </w:tcPr>
          <w:p w14:paraId="47666076" w14:textId="77777777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</w:tcPr>
          <w:p w14:paraId="3D8F64E3" w14:textId="7A80BF1A" w:rsidR="00E77F07" w:rsidRPr="007459C4" w:rsidRDefault="00E77F07" w:rsidP="00EF243B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7459C4">
              <w:rPr>
                <w:rFonts w:ascii="Arial" w:hAnsi="Arial" w:cs="Arial"/>
                <w:sz w:val="22"/>
              </w:rPr>
              <w:t>&lt; 3</w:t>
            </w:r>
            <w:r w:rsidR="007408A6">
              <w:rPr>
                <w:rFonts w:ascii="Arial" w:hAnsi="Arial" w:cs="Arial"/>
                <w:sz w:val="22"/>
              </w:rPr>
              <w:t>0</w:t>
            </w:r>
            <w:r w:rsidRPr="007459C4">
              <w:rPr>
                <w:rFonts w:ascii="Arial" w:hAnsi="Arial" w:cs="Arial"/>
                <w:sz w:val="22"/>
              </w:rPr>
              <w:t>0</w:t>
            </w:r>
            <w:r>
              <w:rPr>
                <w:rFonts w:ascii="Arial" w:hAnsi="Arial" w:cs="Arial"/>
                <w:sz w:val="22"/>
              </w:rPr>
              <w:t> </w:t>
            </w:r>
            <w:r w:rsidRPr="007459C4">
              <w:rPr>
                <w:rFonts w:ascii="Arial" w:hAnsi="Arial" w:cs="Arial"/>
                <w:sz w:val="22"/>
              </w:rPr>
              <w:t>000</w:t>
            </w:r>
            <w:r>
              <w:rPr>
                <w:rFonts w:ascii="Arial" w:hAnsi="Arial" w:cs="Arial"/>
                <w:sz w:val="22"/>
              </w:rPr>
              <w:t xml:space="preserve"> – 0 balų</w:t>
            </w:r>
          </w:p>
        </w:tc>
      </w:tr>
    </w:tbl>
    <w:p w14:paraId="3BBF4B90" w14:textId="77777777" w:rsidR="00E77F07" w:rsidRDefault="00E77F07" w:rsidP="00E77F07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1DBFC282" w14:textId="50C93161" w:rsidR="005C601A" w:rsidRDefault="007459C4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</w:t>
      </w:r>
      <w:r w:rsidR="00E77F07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. </w:t>
      </w:r>
      <w:bookmarkStart w:id="4" w:name="_Hlk205362752"/>
      <w:r>
        <w:rPr>
          <w:rFonts w:ascii="Arial" w:hAnsi="Arial" w:cs="Arial"/>
          <w:b/>
          <w:bCs/>
          <w:sz w:val="22"/>
        </w:rPr>
        <w:t>Trečiu</w:t>
      </w:r>
      <w:r w:rsidRPr="002D58E9">
        <w:rPr>
          <w:rFonts w:ascii="Arial" w:hAnsi="Arial" w:cs="Arial"/>
          <w:b/>
          <w:bCs/>
          <w:sz w:val="22"/>
        </w:rPr>
        <w:t xml:space="preserve"> kriterijumi</w:t>
      </w:r>
      <w:r w:rsidRPr="002D58E9">
        <w:rPr>
          <w:rFonts w:ascii="Arial" w:hAnsi="Arial" w:cs="Arial"/>
          <w:sz w:val="22"/>
        </w:rPr>
        <w:t xml:space="preserve"> 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2</w:t>
      </w:r>
      <w:r w:rsidRPr="002D58E9">
        <w:rPr>
          <w:rFonts w:ascii="Arial" w:hAnsi="Arial" w:cs="Arial"/>
          <w:sz w:val="22"/>
        </w:rPr>
        <w:t>) vertinama</w:t>
      </w:r>
      <w:r w:rsidRPr="007459C4">
        <w:rPr>
          <w:rFonts w:ascii="Arial" w:hAnsi="Arial" w:cs="Arial"/>
          <w:b/>
          <w:bCs/>
          <w:sz w:val="22"/>
        </w:rPr>
        <w:t xml:space="preserve"> </w:t>
      </w:r>
      <w:bookmarkEnd w:id="4"/>
      <w:r w:rsidRPr="001346C4">
        <w:rPr>
          <w:rFonts w:ascii="Arial" w:hAnsi="Arial" w:cs="Arial"/>
          <w:b/>
          <w:bCs/>
          <w:sz w:val="22"/>
        </w:rPr>
        <w:t>Socialinių tinklų pasiekiamumas</w:t>
      </w:r>
      <w:r w:rsidRPr="001346C4">
        <w:rPr>
          <w:rFonts w:ascii="Arial" w:hAnsi="Arial" w:cs="Arial"/>
          <w:sz w:val="22"/>
        </w:rPr>
        <w:t xml:space="preserve"> (Facebook, Instagram, YouTube ir kt.)</w:t>
      </w:r>
      <w:r>
        <w:rPr>
          <w:rFonts w:ascii="Arial" w:hAnsi="Arial" w:cs="Arial"/>
          <w:sz w:val="22"/>
        </w:rPr>
        <w:t xml:space="preserve">. </w:t>
      </w:r>
    </w:p>
    <w:p w14:paraId="7B023103" w14:textId="1DB2EF67" w:rsidR="007459C4" w:rsidRPr="007459C4" w:rsidRDefault="007459C4" w:rsidP="006C1832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483CCA">
        <w:rPr>
          <w:rFonts w:ascii="Arial" w:hAnsi="Arial" w:cs="Arial"/>
          <w:sz w:val="22"/>
        </w:rPr>
        <w:t>Kriterijaus (</w:t>
      </w:r>
      <w:r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  <w:vertAlign w:val="subscript"/>
        </w:rPr>
        <w:t>2</w:t>
      </w:r>
      <w:r w:rsidRPr="00483CCA">
        <w:rPr>
          <w:rFonts w:ascii="Arial" w:hAnsi="Arial" w:cs="Arial"/>
          <w:sz w:val="22"/>
        </w:rPr>
        <w:t>) balas apskaičiuojamas konkretaus pasiūlymo įvertinimo reikšmės (</w:t>
      </w:r>
      <w:proofErr w:type="spellStart"/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22"/>
        </w:rPr>
        <w:t>p</w:t>
      </w:r>
      <w:proofErr w:type="spellEnd"/>
      <w:r w:rsidRPr="00483CCA">
        <w:rPr>
          <w:rFonts w:ascii="Arial" w:hAnsi="Arial" w:cs="Arial"/>
          <w:sz w:val="22"/>
        </w:rPr>
        <w:t>) ir maksimalaus galimo surinkti balo (</w:t>
      </w:r>
      <w:proofErr w:type="spellStart"/>
      <w:r>
        <w:rPr>
          <w:rFonts w:ascii="Arial" w:hAnsi="Arial" w:cs="Arial"/>
          <w:sz w:val="22"/>
        </w:rPr>
        <w:t>P</w:t>
      </w:r>
      <w:r w:rsidRPr="00483CCA">
        <w:rPr>
          <w:rFonts w:ascii="Arial" w:hAnsi="Arial" w:cs="Arial"/>
          <w:sz w:val="18"/>
          <w:szCs w:val="18"/>
        </w:rPr>
        <w:t>max</w:t>
      </w:r>
      <w:proofErr w:type="spellEnd"/>
      <w:r w:rsidRPr="00483CCA">
        <w:rPr>
          <w:rFonts w:ascii="Arial" w:hAnsi="Arial" w:cs="Arial"/>
          <w:sz w:val="22"/>
        </w:rPr>
        <w:t>) santykį padauginant iš vertinamo kriterijaus lyginamojo svorio (</w:t>
      </w:r>
      <w:proofErr w:type="spellStart"/>
      <w:r w:rsidRPr="00483CCA">
        <w:rPr>
          <w:rFonts w:ascii="Arial" w:hAnsi="Arial" w:cs="Arial"/>
          <w:sz w:val="22"/>
        </w:rPr>
        <w:t>Li</w:t>
      </w:r>
      <w:proofErr w:type="spellEnd"/>
      <w:r w:rsidRPr="00483CCA">
        <w:rPr>
          <w:rFonts w:ascii="Arial" w:hAnsi="Arial" w:cs="Arial"/>
          <w:sz w:val="22"/>
        </w:rPr>
        <w:t>)</w:t>
      </w:r>
    </w:p>
    <w:p w14:paraId="1E1F282B" w14:textId="74B61428" w:rsidR="007459C4" w:rsidRPr="007459C4" w:rsidRDefault="00000000" w:rsidP="007459C4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i/>
          <w:sz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2</m:t>
              </m:r>
            </m:sub>
          </m:sSub>
          <m:r>
            <w:rPr>
              <w:rFonts w:ascii="Cambria Math" w:hAnsi="Cambria Math" w:cs="Arial"/>
              <w:sz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2</m:t>
              </m:r>
            </m:sub>
          </m:sSub>
        </m:oMath>
      </m:oMathPara>
    </w:p>
    <w:p w14:paraId="6035E19F" w14:textId="77777777" w:rsidR="005C601A" w:rsidRDefault="005C601A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1"/>
        <w:gridCol w:w="3118"/>
      </w:tblGrid>
      <w:tr w:rsidR="007459C4" w:rsidRPr="007459C4" w14:paraId="445B4971" w14:textId="77777777" w:rsidTr="00160AC7">
        <w:trPr>
          <w:trHeight w:val="768"/>
        </w:trPr>
        <w:tc>
          <w:tcPr>
            <w:tcW w:w="6091" w:type="dxa"/>
            <w:vAlign w:val="center"/>
          </w:tcPr>
          <w:p w14:paraId="6278960E" w14:textId="5BDDF108" w:rsidR="007459C4" w:rsidRPr="007459C4" w:rsidRDefault="007459C4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bookmarkStart w:id="5" w:name="_Hlk205362422"/>
            <w:r>
              <w:rPr>
                <w:rFonts w:ascii="Arial" w:hAnsi="Arial" w:cs="Arial"/>
                <w:b/>
                <w:bCs/>
                <w:sz w:val="22"/>
              </w:rPr>
              <w:t>Trečias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 kriterijus (P</w:t>
            </w:r>
            <w:r>
              <w:rPr>
                <w:rFonts w:ascii="Arial" w:hAnsi="Arial" w:cs="Arial"/>
                <w:b/>
                <w:bCs/>
                <w:sz w:val="22"/>
                <w:vertAlign w:val="subscript"/>
              </w:rPr>
              <w:t>2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3118" w:type="dxa"/>
            <w:vAlign w:val="center"/>
          </w:tcPr>
          <w:p w14:paraId="554011E1" w14:textId="77777777" w:rsidR="00E77F07" w:rsidRDefault="007459C4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>Maksimalus balų skaičius (</w:t>
            </w:r>
            <w:proofErr w:type="spellStart"/>
            <w:r w:rsidRPr="007459C4">
              <w:rPr>
                <w:rFonts w:ascii="Arial" w:hAnsi="Arial" w:cs="Arial"/>
                <w:b/>
                <w:bCs/>
                <w:sz w:val="22"/>
              </w:rPr>
              <w:t>P</w:t>
            </w:r>
            <w:r w:rsidRPr="007459C4">
              <w:rPr>
                <w:rFonts w:ascii="Arial" w:hAnsi="Arial" w:cs="Arial"/>
                <w:b/>
                <w:bCs/>
                <w:sz w:val="22"/>
                <w:vertAlign w:val="subscript"/>
              </w:rPr>
              <w:t>max</w:t>
            </w:r>
            <w:proofErr w:type="spellEnd"/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14:paraId="6E260A05" w14:textId="72AC40D5" w:rsidR="007459C4" w:rsidRPr="007459C4" w:rsidRDefault="007459C4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459C4">
              <w:rPr>
                <w:rFonts w:ascii="Arial" w:hAnsi="Arial" w:cs="Arial"/>
                <w:b/>
                <w:bCs/>
                <w:sz w:val="22"/>
              </w:rPr>
              <w:t xml:space="preserve">iš viso: </w:t>
            </w:r>
            <w:r w:rsidR="00E77F07">
              <w:rPr>
                <w:rFonts w:ascii="Arial" w:hAnsi="Arial" w:cs="Arial"/>
                <w:b/>
                <w:bCs/>
                <w:sz w:val="22"/>
              </w:rPr>
              <w:t>1</w:t>
            </w:r>
            <w:r w:rsidRPr="007459C4">
              <w:rPr>
                <w:rFonts w:ascii="Arial" w:hAnsi="Arial" w:cs="Arial"/>
                <w:b/>
                <w:bCs/>
                <w:sz w:val="22"/>
              </w:rPr>
              <w:t>0 balų</w:t>
            </w:r>
          </w:p>
        </w:tc>
      </w:tr>
      <w:tr w:rsidR="00E77F07" w:rsidRPr="009B549A" w14:paraId="547282CD" w14:textId="77777777" w:rsidTr="00160AC7">
        <w:trPr>
          <w:trHeight w:val="294"/>
        </w:trPr>
        <w:tc>
          <w:tcPr>
            <w:tcW w:w="6091" w:type="dxa"/>
            <w:vMerge w:val="restart"/>
          </w:tcPr>
          <w:p w14:paraId="7D1D55FB" w14:textId="77777777" w:rsidR="00E77F07" w:rsidRPr="007459C4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  <w:p w14:paraId="73BD76B1" w14:textId="7C197B6B" w:rsidR="00E77F07" w:rsidRPr="009B549A" w:rsidRDefault="00E77F07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Socialinių tinklų pasiekiamumas</w:t>
            </w:r>
            <w:r w:rsidRPr="009B549A">
              <w:rPr>
                <w:rFonts w:ascii="Arial" w:hAnsi="Arial" w:cs="Arial"/>
                <w:sz w:val="22"/>
              </w:rPr>
              <w:t xml:space="preserve"> (Facebook, Instagram, YouTube ir kt.)</w:t>
            </w:r>
          </w:p>
        </w:tc>
        <w:tc>
          <w:tcPr>
            <w:tcW w:w="3118" w:type="dxa"/>
            <w:vAlign w:val="center"/>
          </w:tcPr>
          <w:p w14:paraId="1D655B76" w14:textId="48EBFE27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 xml:space="preserve">Vertinama pagal auditorijos dydį, įsitraukimą, sklaidos dažnumą: </w:t>
            </w:r>
          </w:p>
        </w:tc>
      </w:tr>
      <w:tr w:rsidR="00E77F07" w:rsidRPr="009B549A" w14:paraId="51002B10" w14:textId="77777777" w:rsidTr="00160AC7">
        <w:trPr>
          <w:trHeight w:val="294"/>
        </w:trPr>
        <w:tc>
          <w:tcPr>
            <w:tcW w:w="6091" w:type="dxa"/>
            <w:vMerge/>
          </w:tcPr>
          <w:p w14:paraId="18FC1D5E" w14:textId="77777777" w:rsidR="00E77F07" w:rsidRPr="009B549A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1AFF58D9" w14:textId="08FF65AB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Plati sklaida per kelias platformas,  įtraukimo rodikliai – 9–10 balų</w:t>
            </w:r>
          </w:p>
        </w:tc>
      </w:tr>
      <w:tr w:rsidR="00E77F07" w:rsidRPr="009B549A" w14:paraId="56322AAF" w14:textId="77777777" w:rsidTr="00160AC7">
        <w:trPr>
          <w:trHeight w:val="294"/>
        </w:trPr>
        <w:tc>
          <w:tcPr>
            <w:tcW w:w="6091" w:type="dxa"/>
            <w:vMerge/>
          </w:tcPr>
          <w:p w14:paraId="7E14FBFF" w14:textId="77777777" w:rsidR="00E77F07" w:rsidRPr="009B549A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06145CA0" w14:textId="5021BF4A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Vidutinė – 6–8 balai</w:t>
            </w:r>
          </w:p>
        </w:tc>
      </w:tr>
      <w:tr w:rsidR="00E77F07" w:rsidRPr="009B549A" w14:paraId="704A5751" w14:textId="77777777" w:rsidTr="00160AC7">
        <w:trPr>
          <w:trHeight w:val="294"/>
        </w:trPr>
        <w:tc>
          <w:tcPr>
            <w:tcW w:w="6091" w:type="dxa"/>
            <w:vMerge/>
          </w:tcPr>
          <w:p w14:paraId="6B0D79D6" w14:textId="77777777" w:rsidR="00E77F07" w:rsidRPr="009B549A" w:rsidRDefault="00E77F07" w:rsidP="007459C4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7F07FB8D" w14:textId="671F3AF0" w:rsidR="00E77F07" w:rsidRPr="009B549A" w:rsidRDefault="00E77F07" w:rsidP="00E77F07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Ribota – 0–5 balų</w:t>
            </w:r>
          </w:p>
        </w:tc>
      </w:tr>
    </w:tbl>
    <w:p w14:paraId="1E944DD0" w14:textId="77777777" w:rsidR="005C601A" w:rsidRPr="009B549A" w:rsidRDefault="005C601A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bookmarkEnd w:id="5"/>
    <w:p w14:paraId="6F36AB3E" w14:textId="3CE215AA" w:rsidR="005C601A" w:rsidRPr="009B549A" w:rsidRDefault="00E77F07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  <w:r w:rsidRPr="009B549A">
        <w:rPr>
          <w:rFonts w:ascii="Arial" w:hAnsi="Arial" w:cs="Arial"/>
          <w:sz w:val="22"/>
        </w:rPr>
        <w:t>1.6.</w:t>
      </w:r>
      <w:r w:rsidRPr="009B549A">
        <w:rPr>
          <w:rFonts w:ascii="Arial" w:hAnsi="Arial" w:cs="Arial"/>
          <w:b/>
          <w:bCs/>
          <w:sz w:val="22"/>
        </w:rPr>
        <w:t xml:space="preserve"> Ketvirtu kriterijumi </w:t>
      </w:r>
      <w:r w:rsidRPr="009B549A">
        <w:rPr>
          <w:rFonts w:ascii="Arial" w:hAnsi="Arial" w:cs="Arial"/>
          <w:sz w:val="22"/>
        </w:rPr>
        <w:t xml:space="preserve"> (P</w:t>
      </w:r>
      <w:r w:rsidRPr="009B549A">
        <w:rPr>
          <w:rFonts w:ascii="Arial" w:hAnsi="Arial" w:cs="Arial"/>
          <w:sz w:val="22"/>
          <w:vertAlign w:val="subscript"/>
        </w:rPr>
        <w:t>3</w:t>
      </w:r>
      <w:r w:rsidRPr="009B549A">
        <w:rPr>
          <w:rFonts w:ascii="Arial" w:hAnsi="Arial" w:cs="Arial"/>
          <w:sz w:val="22"/>
        </w:rPr>
        <w:t>) vertinama</w:t>
      </w:r>
      <w:r w:rsidRPr="009B549A">
        <w:rPr>
          <w:rFonts w:ascii="Arial" w:hAnsi="Arial" w:cs="Arial"/>
          <w:b/>
          <w:bCs/>
          <w:sz w:val="22"/>
        </w:rPr>
        <w:t xml:space="preserve"> Papildomi viešinimo kanalai</w:t>
      </w:r>
      <w:r w:rsidRPr="009B549A">
        <w:rPr>
          <w:rFonts w:ascii="Arial" w:hAnsi="Arial" w:cs="Arial"/>
          <w:sz w:val="22"/>
        </w:rPr>
        <w:t xml:space="preserve"> (TV, </w:t>
      </w:r>
      <w:proofErr w:type="spellStart"/>
      <w:r w:rsidRPr="009B549A">
        <w:rPr>
          <w:rFonts w:ascii="Arial" w:hAnsi="Arial" w:cs="Arial"/>
          <w:sz w:val="22"/>
        </w:rPr>
        <w:t>tinklalaidės</w:t>
      </w:r>
      <w:proofErr w:type="spellEnd"/>
      <w:r w:rsidRPr="009B549A">
        <w:rPr>
          <w:rFonts w:ascii="Arial" w:hAnsi="Arial" w:cs="Arial"/>
          <w:sz w:val="22"/>
        </w:rPr>
        <w:t xml:space="preserve">, žinomų </w:t>
      </w:r>
      <w:proofErr w:type="spellStart"/>
      <w:r w:rsidRPr="009B549A">
        <w:rPr>
          <w:rFonts w:ascii="Arial" w:hAnsi="Arial" w:cs="Arial"/>
          <w:sz w:val="22"/>
        </w:rPr>
        <w:t>influencerių</w:t>
      </w:r>
      <w:proofErr w:type="spellEnd"/>
      <w:r w:rsidRPr="009B549A">
        <w:rPr>
          <w:rFonts w:ascii="Arial" w:hAnsi="Arial" w:cs="Arial"/>
          <w:sz w:val="22"/>
        </w:rPr>
        <w:t xml:space="preserve"> įtraukimas, pan.).</w:t>
      </w:r>
    </w:p>
    <w:p w14:paraId="78C65B60" w14:textId="1F8C696A" w:rsidR="00E77F07" w:rsidRPr="009B549A" w:rsidRDefault="00E77F07" w:rsidP="00E77F07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9B549A">
        <w:rPr>
          <w:rFonts w:ascii="Arial" w:hAnsi="Arial" w:cs="Arial"/>
          <w:sz w:val="22"/>
        </w:rPr>
        <w:t>Kriterijaus (P</w:t>
      </w:r>
      <w:r w:rsidRPr="009B549A">
        <w:rPr>
          <w:rFonts w:ascii="Arial" w:hAnsi="Arial" w:cs="Arial"/>
          <w:sz w:val="22"/>
          <w:vertAlign w:val="subscript"/>
        </w:rPr>
        <w:t>3</w:t>
      </w:r>
      <w:r w:rsidRPr="009B549A">
        <w:rPr>
          <w:rFonts w:ascii="Arial" w:hAnsi="Arial" w:cs="Arial"/>
          <w:sz w:val="22"/>
        </w:rPr>
        <w:t>) balas apskaičiuojamas konkretaus pasiūlymo įvertinimo reikšmės (</w:t>
      </w:r>
      <w:proofErr w:type="spellStart"/>
      <w:r w:rsidRPr="009B549A">
        <w:rPr>
          <w:rFonts w:ascii="Arial" w:hAnsi="Arial" w:cs="Arial"/>
          <w:sz w:val="22"/>
        </w:rPr>
        <w:t>Pp</w:t>
      </w:r>
      <w:proofErr w:type="spellEnd"/>
      <w:r w:rsidRPr="009B549A">
        <w:rPr>
          <w:rFonts w:ascii="Arial" w:hAnsi="Arial" w:cs="Arial"/>
          <w:sz w:val="22"/>
        </w:rPr>
        <w:t>) ir maksimalaus galimo surinkti balo (</w:t>
      </w:r>
      <w:proofErr w:type="spellStart"/>
      <w:r w:rsidRPr="009B549A">
        <w:rPr>
          <w:rFonts w:ascii="Arial" w:hAnsi="Arial" w:cs="Arial"/>
          <w:sz w:val="22"/>
        </w:rPr>
        <w:t>P</w:t>
      </w:r>
      <w:r w:rsidRPr="009B549A">
        <w:rPr>
          <w:rFonts w:ascii="Arial" w:hAnsi="Arial" w:cs="Arial"/>
          <w:sz w:val="20"/>
          <w:szCs w:val="20"/>
        </w:rPr>
        <w:t>max</w:t>
      </w:r>
      <w:proofErr w:type="spellEnd"/>
      <w:r w:rsidRPr="009B549A">
        <w:rPr>
          <w:rFonts w:ascii="Arial" w:hAnsi="Arial" w:cs="Arial"/>
          <w:sz w:val="22"/>
        </w:rPr>
        <w:t>) santykį padauginant iš vertinamo kriterijaus lyginamojo svorio (</w:t>
      </w:r>
      <w:proofErr w:type="spellStart"/>
      <w:r w:rsidRPr="009B549A">
        <w:rPr>
          <w:rFonts w:ascii="Arial" w:hAnsi="Arial" w:cs="Arial"/>
          <w:sz w:val="22"/>
        </w:rPr>
        <w:t>Li</w:t>
      </w:r>
      <w:proofErr w:type="spellEnd"/>
      <w:r w:rsidRPr="009B549A">
        <w:rPr>
          <w:rFonts w:ascii="Arial" w:hAnsi="Arial" w:cs="Arial"/>
          <w:sz w:val="22"/>
        </w:rPr>
        <w:t>)</w:t>
      </w:r>
    </w:p>
    <w:p w14:paraId="2D1AAFF0" w14:textId="2A022248" w:rsidR="00DC03AB" w:rsidRPr="009B549A" w:rsidRDefault="00000000" w:rsidP="00DC03AB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</w:rPr>
                <m:t>3</m:t>
              </m:r>
            </m:sub>
          </m:sSub>
        </m:oMath>
      </m:oMathPara>
    </w:p>
    <w:p w14:paraId="4B928A24" w14:textId="77777777" w:rsidR="00DC03AB" w:rsidRPr="009B549A" w:rsidRDefault="00DC03AB" w:rsidP="00E77F07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p w14:paraId="38418834" w14:textId="77777777" w:rsidR="00E77F07" w:rsidRPr="009B549A" w:rsidRDefault="00E77F07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1"/>
        <w:gridCol w:w="3260"/>
      </w:tblGrid>
      <w:tr w:rsidR="002A0146" w:rsidRPr="009B549A" w14:paraId="77E43ADE" w14:textId="77777777" w:rsidTr="002A0146">
        <w:trPr>
          <w:trHeight w:val="768"/>
        </w:trPr>
        <w:tc>
          <w:tcPr>
            <w:tcW w:w="6091" w:type="dxa"/>
            <w:vAlign w:val="center"/>
          </w:tcPr>
          <w:p w14:paraId="589E301A" w14:textId="3C18A8AA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Ketvirtas kriterijus (P</w:t>
            </w:r>
            <w:r w:rsidRPr="009B549A">
              <w:rPr>
                <w:rFonts w:ascii="Arial" w:hAnsi="Arial" w:cs="Arial"/>
                <w:b/>
                <w:bCs/>
                <w:sz w:val="22"/>
                <w:vertAlign w:val="subscript"/>
              </w:rPr>
              <w:t>3</w:t>
            </w:r>
            <w:r w:rsidRPr="009B549A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3260" w:type="dxa"/>
            <w:vAlign w:val="center"/>
          </w:tcPr>
          <w:p w14:paraId="47A83DE5" w14:textId="2E0C950C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Maksimalus balų skaičius (</w:t>
            </w:r>
            <w:proofErr w:type="spellStart"/>
            <w:r w:rsidRPr="009B549A">
              <w:rPr>
                <w:rFonts w:ascii="Arial" w:hAnsi="Arial" w:cs="Arial"/>
                <w:b/>
                <w:bCs/>
                <w:sz w:val="22"/>
              </w:rPr>
              <w:t>P</w:t>
            </w:r>
            <w:r w:rsidRPr="009B549A">
              <w:rPr>
                <w:rFonts w:ascii="Arial" w:hAnsi="Arial" w:cs="Arial"/>
                <w:b/>
                <w:bCs/>
                <w:sz w:val="22"/>
                <w:vertAlign w:val="subscript"/>
              </w:rPr>
              <w:t>max</w:t>
            </w:r>
            <w:proofErr w:type="spellEnd"/>
            <w:r w:rsidRPr="009B549A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14:paraId="1C5B5BFA" w14:textId="77777777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iš viso: 10 balų</w:t>
            </w:r>
          </w:p>
        </w:tc>
      </w:tr>
      <w:tr w:rsidR="002A0146" w:rsidRPr="002A0146" w14:paraId="27109D9B" w14:textId="77777777" w:rsidTr="002A0146">
        <w:trPr>
          <w:trHeight w:val="294"/>
        </w:trPr>
        <w:tc>
          <w:tcPr>
            <w:tcW w:w="6091" w:type="dxa"/>
            <w:vMerge w:val="restart"/>
          </w:tcPr>
          <w:p w14:paraId="09B34792" w14:textId="77777777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  <w:p w14:paraId="094F2E38" w14:textId="332CAD23" w:rsidR="002A0146" w:rsidRPr="009B549A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b/>
                <w:bCs/>
                <w:sz w:val="22"/>
              </w:rPr>
              <w:t>Papildomi viešinimo kanalai</w:t>
            </w:r>
            <w:r w:rsidRPr="009B549A">
              <w:rPr>
                <w:rFonts w:ascii="Arial" w:hAnsi="Arial" w:cs="Arial"/>
                <w:sz w:val="22"/>
              </w:rPr>
              <w:t xml:space="preserve"> (TV, </w:t>
            </w:r>
            <w:proofErr w:type="spellStart"/>
            <w:r w:rsidRPr="009B549A">
              <w:rPr>
                <w:rFonts w:ascii="Arial" w:hAnsi="Arial" w:cs="Arial"/>
                <w:sz w:val="22"/>
              </w:rPr>
              <w:t>tinklalaidės</w:t>
            </w:r>
            <w:proofErr w:type="spellEnd"/>
            <w:r w:rsidRPr="009B549A">
              <w:rPr>
                <w:rFonts w:ascii="Arial" w:hAnsi="Arial" w:cs="Arial"/>
                <w:sz w:val="22"/>
              </w:rPr>
              <w:t xml:space="preserve">, žinomų </w:t>
            </w:r>
            <w:proofErr w:type="spellStart"/>
            <w:r w:rsidRPr="009B549A">
              <w:rPr>
                <w:rFonts w:ascii="Arial" w:hAnsi="Arial" w:cs="Arial"/>
                <w:sz w:val="22"/>
              </w:rPr>
              <w:t>influencerių</w:t>
            </w:r>
            <w:proofErr w:type="spellEnd"/>
            <w:r w:rsidRPr="009B549A">
              <w:rPr>
                <w:rFonts w:ascii="Arial" w:hAnsi="Arial" w:cs="Arial"/>
                <w:sz w:val="22"/>
              </w:rPr>
              <w:t xml:space="preserve"> įtraukimas, pan.)</w:t>
            </w:r>
          </w:p>
        </w:tc>
        <w:tc>
          <w:tcPr>
            <w:tcW w:w="3260" w:type="dxa"/>
            <w:vAlign w:val="center"/>
          </w:tcPr>
          <w:p w14:paraId="3DACBE62" w14:textId="2514310E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r w:rsidRPr="009B549A">
              <w:rPr>
                <w:rFonts w:ascii="Arial" w:hAnsi="Arial" w:cs="Arial"/>
                <w:sz w:val="22"/>
              </w:rPr>
              <w:t>Kuo daugiau įvairių, inovatyvių ar auditoriją pasiekiančių papildomų kanalų – tuo daugiau balų</w:t>
            </w:r>
          </w:p>
        </w:tc>
      </w:tr>
      <w:tr w:rsidR="002A0146" w:rsidRPr="002A0146" w14:paraId="7F0A8720" w14:textId="77777777" w:rsidTr="002A0146">
        <w:trPr>
          <w:trHeight w:val="294"/>
        </w:trPr>
        <w:tc>
          <w:tcPr>
            <w:tcW w:w="6091" w:type="dxa"/>
            <w:vMerge/>
          </w:tcPr>
          <w:p w14:paraId="437AFB48" w14:textId="77777777" w:rsidR="002A0146" w:rsidRPr="002A0146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vAlign w:val="center"/>
          </w:tcPr>
          <w:p w14:paraId="6006C6EE" w14:textId="71CDF305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TV, </w:t>
            </w:r>
            <w:proofErr w:type="spellStart"/>
            <w:r>
              <w:rPr>
                <w:rFonts w:ascii="Arial" w:hAnsi="Arial" w:cs="Arial"/>
                <w:sz w:val="22"/>
              </w:rPr>
              <w:t>tinklaidės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influenceriai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– 10 balų</w:t>
            </w:r>
          </w:p>
        </w:tc>
      </w:tr>
      <w:tr w:rsidR="002A0146" w:rsidRPr="002A0146" w14:paraId="6103B779" w14:textId="77777777" w:rsidTr="002A0146">
        <w:trPr>
          <w:trHeight w:val="294"/>
        </w:trPr>
        <w:tc>
          <w:tcPr>
            <w:tcW w:w="6091" w:type="dxa"/>
            <w:vMerge/>
          </w:tcPr>
          <w:p w14:paraId="51EEE1B1" w14:textId="77777777" w:rsidR="002A0146" w:rsidRPr="002A0146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vAlign w:val="center"/>
          </w:tcPr>
          <w:p w14:paraId="545521EF" w14:textId="4A83C70A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Tinklaidės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influenceriai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– 5 balai</w:t>
            </w:r>
          </w:p>
        </w:tc>
      </w:tr>
      <w:tr w:rsidR="002A0146" w:rsidRPr="002A0146" w14:paraId="77406CB3" w14:textId="77777777" w:rsidTr="002A0146">
        <w:trPr>
          <w:trHeight w:val="294"/>
        </w:trPr>
        <w:tc>
          <w:tcPr>
            <w:tcW w:w="6091" w:type="dxa"/>
            <w:vMerge/>
          </w:tcPr>
          <w:p w14:paraId="66A27B24" w14:textId="77777777" w:rsidR="002A0146" w:rsidRPr="002A0146" w:rsidRDefault="002A0146" w:rsidP="002A0146">
            <w:pPr>
              <w:tabs>
                <w:tab w:val="left" w:pos="1089"/>
                <w:tab w:val="left" w:pos="1134"/>
              </w:tabs>
              <w:spacing w:before="40" w:after="4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vAlign w:val="center"/>
          </w:tcPr>
          <w:p w14:paraId="025AFA49" w14:textId="3A6C86F1" w:rsidR="002A0146" w:rsidRPr="002A0146" w:rsidRDefault="002A0146" w:rsidP="00F31E7D">
            <w:pPr>
              <w:tabs>
                <w:tab w:val="left" w:pos="1089"/>
                <w:tab w:val="left" w:pos="1134"/>
              </w:tabs>
              <w:spacing w:before="40" w:after="40" w:line="240" w:lineRule="auto"/>
              <w:jc w:val="both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Influenceriai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– 2 balai</w:t>
            </w:r>
          </w:p>
        </w:tc>
      </w:tr>
    </w:tbl>
    <w:p w14:paraId="03165F10" w14:textId="77777777" w:rsidR="00E77F07" w:rsidRPr="00E77F07" w:rsidRDefault="00E77F07" w:rsidP="005C601A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42B6BA30" w14:textId="71A87487" w:rsidR="006C1832" w:rsidRPr="006C1832" w:rsidRDefault="006C1832" w:rsidP="006C1832">
      <w:pPr>
        <w:tabs>
          <w:tab w:val="left" w:pos="0"/>
          <w:tab w:val="left" w:pos="567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2"/>
          <w:lang w:eastAsia="lt-LT"/>
        </w:rPr>
      </w:pPr>
      <w:r w:rsidRPr="006C1832">
        <w:rPr>
          <w:rFonts w:ascii="Arial" w:eastAsia="Times New Roman" w:hAnsi="Arial" w:cs="Arial"/>
          <w:sz w:val="22"/>
          <w:lang w:eastAsia="lt-LT"/>
        </w:rPr>
        <w:t>1.7</w:t>
      </w:r>
      <w:r>
        <w:rPr>
          <w:rFonts w:ascii="Arial" w:eastAsia="Times New Roman" w:hAnsi="Arial" w:cs="Arial"/>
          <w:b/>
          <w:bCs/>
          <w:sz w:val="22"/>
          <w:lang w:eastAsia="lt-LT"/>
        </w:rPr>
        <w:t xml:space="preserve">. </w:t>
      </w:r>
      <w:r w:rsidRPr="006C1832">
        <w:rPr>
          <w:rFonts w:ascii="Arial" w:eastAsia="Times New Roman" w:hAnsi="Arial" w:cs="Arial"/>
          <w:b/>
          <w:bCs/>
          <w:sz w:val="22"/>
          <w:lang w:eastAsia="lt-LT"/>
        </w:rPr>
        <w:t>Pirmu kriterijumi (C)</w:t>
      </w:r>
      <w:r w:rsidRPr="006C1832">
        <w:rPr>
          <w:rFonts w:ascii="Arial" w:eastAsia="Times New Roman" w:hAnsi="Arial" w:cs="Arial"/>
          <w:sz w:val="22"/>
          <w:lang w:eastAsia="lt-LT"/>
        </w:rPr>
        <w:t xml:space="preserve"> vertinama </w:t>
      </w:r>
      <w:r w:rsidR="00160AC7">
        <w:rPr>
          <w:rFonts w:ascii="Arial" w:eastAsia="Times New Roman" w:hAnsi="Arial" w:cs="Arial"/>
          <w:sz w:val="22"/>
          <w:lang w:eastAsia="lt-LT"/>
        </w:rPr>
        <w:t xml:space="preserve">Paslaugų </w:t>
      </w:r>
      <w:r w:rsidRPr="006C1832">
        <w:rPr>
          <w:rFonts w:ascii="Arial" w:eastAsia="Times New Roman" w:hAnsi="Arial" w:cs="Arial"/>
          <w:sz w:val="22"/>
          <w:lang w:eastAsia="lt-LT"/>
        </w:rPr>
        <w:t xml:space="preserve">kaina. </w:t>
      </w:r>
      <w:r w:rsidRPr="006C1832">
        <w:rPr>
          <w:rFonts w:ascii="Arial" w:eastAsia="Calibri" w:hAnsi="Arial" w:cs="Arial"/>
          <w:sz w:val="22"/>
        </w:rPr>
        <w:t xml:space="preserve">Tiekėjas, teikdamas pasiūlymą, pasiūlyme nurodo </w:t>
      </w:r>
      <w:r w:rsidR="00160AC7">
        <w:rPr>
          <w:rFonts w:ascii="Arial" w:eastAsia="Calibri" w:hAnsi="Arial" w:cs="Arial"/>
          <w:sz w:val="22"/>
        </w:rPr>
        <w:t>Paslaugų</w:t>
      </w:r>
      <w:r w:rsidRPr="006C1832">
        <w:rPr>
          <w:rFonts w:ascii="Arial" w:eastAsia="Calibri" w:hAnsi="Arial" w:cs="Arial"/>
          <w:sz w:val="22"/>
        </w:rPr>
        <w:t xml:space="preserve"> kainą Eur be PVM. </w:t>
      </w:r>
      <w:r w:rsidRPr="006C1832">
        <w:rPr>
          <w:rFonts w:ascii="Arial" w:eastAsia="Times New Roman" w:hAnsi="Arial" w:cs="Arial"/>
          <w:sz w:val="22"/>
          <w:lang w:eastAsia="lt-LT"/>
        </w:rPr>
        <w:t xml:space="preserve">Kainos kriterijus balais apskaičiuojamas taip – mažiausio visų </w:t>
      </w:r>
      <w:r w:rsidRPr="006C1832">
        <w:rPr>
          <w:rFonts w:ascii="Arial" w:eastAsia="Times New Roman" w:hAnsi="Arial" w:cs="Arial"/>
          <w:sz w:val="22"/>
          <w:lang w:eastAsia="lt-LT"/>
        </w:rPr>
        <w:lastRenderedPageBreak/>
        <w:t>tiekėjų pasiūlymo kainos kriterijaus (</w:t>
      </w:r>
      <w:proofErr w:type="spellStart"/>
      <w:r w:rsidRPr="006C1832">
        <w:rPr>
          <w:rFonts w:ascii="Arial" w:eastAsia="Times New Roman" w:hAnsi="Arial" w:cs="Arial"/>
          <w:sz w:val="22"/>
          <w:lang w:eastAsia="lt-LT"/>
        </w:rPr>
        <w:t>C</w:t>
      </w:r>
      <w:r w:rsidRPr="006C1832">
        <w:rPr>
          <w:rFonts w:ascii="Arial" w:eastAsia="Times New Roman" w:hAnsi="Arial" w:cs="Arial"/>
          <w:sz w:val="22"/>
          <w:vertAlign w:val="subscript"/>
          <w:lang w:eastAsia="lt-LT"/>
        </w:rPr>
        <w:t>pmin</w:t>
      </w:r>
      <w:proofErr w:type="spellEnd"/>
      <w:r w:rsidRPr="006C1832">
        <w:rPr>
          <w:rFonts w:ascii="Arial" w:eastAsia="Times New Roman" w:hAnsi="Arial" w:cs="Arial"/>
          <w:sz w:val="22"/>
          <w:lang w:eastAsia="lt-LT"/>
        </w:rPr>
        <w:t>) ir konkretaus vertinamo pasiūlymo kainos kriterijaus (</w:t>
      </w:r>
      <w:proofErr w:type="spellStart"/>
      <w:r w:rsidRPr="006C1832">
        <w:rPr>
          <w:rFonts w:ascii="Arial" w:eastAsia="Times New Roman" w:hAnsi="Arial" w:cs="Arial"/>
          <w:sz w:val="22"/>
          <w:lang w:eastAsia="lt-LT"/>
        </w:rPr>
        <w:t>C</w:t>
      </w:r>
      <w:r w:rsidRPr="006C1832">
        <w:rPr>
          <w:rFonts w:ascii="Arial" w:eastAsia="Times New Roman" w:hAnsi="Arial" w:cs="Arial"/>
          <w:sz w:val="22"/>
          <w:vertAlign w:val="subscript"/>
          <w:lang w:eastAsia="lt-LT"/>
        </w:rPr>
        <w:t>p</w:t>
      </w:r>
      <w:proofErr w:type="spellEnd"/>
      <w:r w:rsidRPr="006C1832">
        <w:rPr>
          <w:rFonts w:ascii="Arial" w:eastAsia="Times New Roman" w:hAnsi="Arial" w:cs="Arial"/>
          <w:sz w:val="22"/>
          <w:lang w:eastAsia="lt-LT"/>
        </w:rPr>
        <w:t>) santykį padauginant iš kainos kriterijaus lyginamojo svorio (X):</w:t>
      </w:r>
    </w:p>
    <w:p w14:paraId="771196FB" w14:textId="77777777" w:rsidR="006C1832" w:rsidRPr="006C1832" w:rsidRDefault="006C1832" w:rsidP="006C1832">
      <w:pPr>
        <w:spacing w:before="120" w:after="120" w:line="240" w:lineRule="auto"/>
        <w:jc w:val="both"/>
        <w:rPr>
          <w:rFonts w:ascii="Arial" w:eastAsia="Calibri" w:hAnsi="Arial" w:cs="Arial"/>
          <w:i/>
          <w:sz w:val="22"/>
        </w:rPr>
      </w:pPr>
      <m:oMathPara>
        <m:oMath>
          <m:r>
            <w:rPr>
              <w:rFonts w:ascii="Cambria Math" w:eastAsia="Calibri" w:hAnsi="Cambria Math" w:cs="Arial"/>
              <w:sz w:val="22"/>
            </w:rPr>
            <m:t>C=</m:t>
          </m:r>
          <m:f>
            <m:fPr>
              <m:ctrlPr>
                <w:rPr>
                  <w:rFonts w:ascii="Cambria Math" w:eastAsia="Calibri" w:hAnsi="Cambria Math" w:cs="Arial"/>
                  <w:i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2"/>
            </w:rPr>
            <m:t>*X</m:t>
          </m:r>
        </m:oMath>
      </m:oMathPara>
    </w:p>
    <w:p w14:paraId="66DD4019" w14:textId="77777777" w:rsidR="006C1832" w:rsidRDefault="006C1832" w:rsidP="00703810">
      <w:pPr>
        <w:tabs>
          <w:tab w:val="left" w:pos="0"/>
          <w:tab w:val="left" w:pos="567"/>
          <w:tab w:val="left" w:pos="851"/>
          <w:tab w:val="left" w:pos="1276"/>
        </w:tabs>
        <w:spacing w:after="0"/>
        <w:contextualSpacing/>
        <w:jc w:val="both"/>
        <w:rPr>
          <w:rFonts w:ascii="Arial" w:hAnsi="Arial" w:cs="Arial"/>
          <w:sz w:val="22"/>
        </w:rPr>
      </w:pPr>
    </w:p>
    <w:p w14:paraId="3F3736FD" w14:textId="14370E86" w:rsidR="00160AC7" w:rsidRPr="00160AC7" w:rsidRDefault="00160AC7" w:rsidP="00160AC7">
      <w:pPr>
        <w:tabs>
          <w:tab w:val="left" w:pos="0"/>
          <w:tab w:val="left" w:pos="567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sz w:val="22"/>
          <w:lang w:eastAsia="lt-LT"/>
        </w:rPr>
      </w:pPr>
      <w:r>
        <w:rPr>
          <w:rFonts w:ascii="Arial" w:hAnsi="Arial" w:cs="Arial"/>
          <w:sz w:val="22"/>
        </w:rPr>
        <w:t xml:space="preserve">1.8. </w:t>
      </w:r>
      <w:r w:rsidRPr="00160AC7">
        <w:rPr>
          <w:rFonts w:ascii="Arial" w:eastAsia="Times New Roman" w:hAnsi="Arial" w:cs="Arial"/>
          <w:sz w:val="22"/>
          <w:lang w:eastAsia="lt-LT"/>
        </w:rPr>
        <w:t>Pagal nurodytas formules pasiūlymas nevertinamas jei pateiktas tik vienas pasiūlymas. Tokiu atveju pasiūlymui suteikiamas maksimalus ekonominio naudingumo balas ir toks pasiūlymas pripažįstamas laimėtoju Bendrųjų sąlygų nustatyta tvarka.</w:t>
      </w:r>
    </w:p>
    <w:p w14:paraId="4453F52C" w14:textId="44456E0A" w:rsidR="006C1832" w:rsidRDefault="006C1832" w:rsidP="00703810">
      <w:pPr>
        <w:tabs>
          <w:tab w:val="left" w:pos="0"/>
          <w:tab w:val="left" w:pos="567"/>
          <w:tab w:val="left" w:pos="851"/>
          <w:tab w:val="left" w:pos="1276"/>
        </w:tabs>
        <w:spacing w:after="0"/>
        <w:contextualSpacing/>
        <w:jc w:val="both"/>
        <w:rPr>
          <w:rFonts w:ascii="Arial" w:hAnsi="Arial" w:cs="Arial"/>
          <w:sz w:val="22"/>
        </w:rPr>
      </w:pPr>
    </w:p>
    <w:p w14:paraId="7744ABBF" w14:textId="77777777" w:rsidR="00561DA2" w:rsidRPr="0057481B" w:rsidRDefault="00561DA2" w:rsidP="00703810">
      <w:pPr>
        <w:shd w:val="clear" w:color="auto" w:fill="FFFFFF"/>
        <w:tabs>
          <w:tab w:val="left" w:pos="993"/>
        </w:tabs>
        <w:spacing w:before="120" w:after="120"/>
        <w:jc w:val="both"/>
        <w:rPr>
          <w:rFonts w:ascii="Arial" w:hAnsi="Arial" w:cs="Arial"/>
          <w:sz w:val="22"/>
        </w:rPr>
      </w:pPr>
      <w:r w:rsidRPr="0057481B">
        <w:rPr>
          <w:rFonts w:ascii="Arial" w:hAnsi="Arial" w:cs="Arial"/>
          <w:sz w:val="22"/>
        </w:rPr>
        <w:t>Tais atvejais, kai kelių dalyvių pasiūlymų ekonominis naudingumas yra vienodas, sudarant pasiūlymų eilę pirmesnis į šią eilę įrašomas teikėjas, kurio bendras vokas su pasiūlymu įregistruotas anksčiausiai.</w:t>
      </w:r>
    </w:p>
    <w:p w14:paraId="13CB7B76" w14:textId="77777777" w:rsidR="005372D7" w:rsidRPr="001346C4" w:rsidRDefault="005372D7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p w14:paraId="1A859199" w14:textId="0222648F" w:rsidR="00716A0A" w:rsidRPr="001346C4" w:rsidRDefault="00716A0A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b/>
          <w:bCs/>
          <w:sz w:val="22"/>
        </w:rPr>
      </w:pPr>
      <w:r w:rsidRPr="001346C4">
        <w:rPr>
          <w:rFonts w:ascii="Arial" w:hAnsi="Arial" w:cs="Arial"/>
          <w:b/>
          <w:bCs/>
          <w:sz w:val="22"/>
        </w:rPr>
        <w:t>Papildomos sąlygos</w:t>
      </w:r>
    </w:p>
    <w:p w14:paraId="1C6BA56A" w14:textId="77777777" w:rsidR="002D4847" w:rsidRPr="001346C4" w:rsidRDefault="002D4847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b/>
          <w:bCs/>
          <w:sz w:val="22"/>
        </w:rPr>
      </w:pPr>
    </w:p>
    <w:p w14:paraId="112F6271" w14:textId="2D7F9AFE" w:rsidR="00716A0A" w:rsidRPr="001346C4" w:rsidRDefault="00716A0A" w:rsidP="00703810">
      <w:pPr>
        <w:numPr>
          <w:ilvl w:val="0"/>
          <w:numId w:val="13"/>
        </w:num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1346C4">
        <w:rPr>
          <w:rFonts w:ascii="Arial" w:hAnsi="Arial" w:cs="Arial"/>
          <w:sz w:val="22"/>
        </w:rPr>
        <w:t xml:space="preserve">Pasiūlymas, neatitinkantis </w:t>
      </w:r>
      <w:r w:rsidRPr="001346C4">
        <w:rPr>
          <w:rFonts w:ascii="Arial" w:hAnsi="Arial" w:cs="Arial"/>
          <w:b/>
          <w:bCs/>
          <w:sz w:val="22"/>
        </w:rPr>
        <w:t>minimalaus pasiekiamumo reikalavimo</w:t>
      </w:r>
      <w:r w:rsidRPr="001346C4">
        <w:rPr>
          <w:rFonts w:ascii="Arial" w:hAnsi="Arial" w:cs="Arial"/>
          <w:sz w:val="22"/>
        </w:rPr>
        <w:t xml:space="preserve"> (interneto portalo auditorija &lt; </w:t>
      </w:r>
      <w:r w:rsidR="005A294A" w:rsidRPr="001346C4">
        <w:rPr>
          <w:rFonts w:ascii="Arial" w:hAnsi="Arial" w:cs="Arial"/>
          <w:sz w:val="22"/>
        </w:rPr>
        <w:t>3</w:t>
      </w:r>
      <w:r w:rsidR="00C12604">
        <w:rPr>
          <w:rFonts w:ascii="Arial" w:hAnsi="Arial" w:cs="Arial"/>
          <w:sz w:val="22"/>
        </w:rPr>
        <w:t>0</w:t>
      </w:r>
      <w:r w:rsidR="005A294A" w:rsidRPr="001346C4">
        <w:rPr>
          <w:rFonts w:ascii="Arial" w:hAnsi="Arial" w:cs="Arial"/>
          <w:sz w:val="22"/>
        </w:rPr>
        <w:t>0</w:t>
      </w:r>
      <w:r w:rsidR="00C12604">
        <w:rPr>
          <w:rFonts w:ascii="Arial" w:hAnsi="Arial" w:cs="Arial"/>
          <w:sz w:val="22"/>
        </w:rPr>
        <w:t xml:space="preserve"> </w:t>
      </w:r>
      <w:r w:rsidRPr="001346C4">
        <w:rPr>
          <w:rFonts w:ascii="Arial" w:hAnsi="Arial" w:cs="Arial"/>
          <w:sz w:val="22"/>
        </w:rPr>
        <w:t>000), atmetamas kaip neatitinkantis techninės specifikacijos.</w:t>
      </w:r>
    </w:p>
    <w:p w14:paraId="61E043F1" w14:textId="77777777" w:rsidR="00716A0A" w:rsidRPr="001346C4" w:rsidRDefault="00716A0A" w:rsidP="00703810">
      <w:pPr>
        <w:numPr>
          <w:ilvl w:val="0"/>
          <w:numId w:val="13"/>
        </w:num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  <w:r w:rsidRPr="001346C4">
        <w:rPr>
          <w:rFonts w:ascii="Arial" w:hAnsi="Arial" w:cs="Arial"/>
          <w:sz w:val="22"/>
        </w:rPr>
        <w:t>Visi kriterijai turi būti pagrįsti dokumentais (pvz., auditorijos sertifikatais, platformų statistika, išrašais, siūlomo turinio pavyzdžiais).</w:t>
      </w:r>
    </w:p>
    <w:p w14:paraId="7AC3EAB6" w14:textId="77777777" w:rsidR="00716A0A" w:rsidRPr="001346C4" w:rsidRDefault="00716A0A" w:rsidP="00703810">
      <w:pPr>
        <w:tabs>
          <w:tab w:val="left" w:pos="1089"/>
          <w:tab w:val="left" w:pos="1134"/>
        </w:tabs>
        <w:spacing w:before="40" w:after="40" w:line="240" w:lineRule="auto"/>
        <w:jc w:val="both"/>
        <w:rPr>
          <w:rFonts w:ascii="Arial" w:hAnsi="Arial" w:cs="Arial"/>
          <w:sz w:val="22"/>
        </w:rPr>
      </w:pPr>
    </w:p>
    <w:p w14:paraId="0F3214DE" w14:textId="77777777" w:rsidR="00716A0A" w:rsidRPr="001346C4" w:rsidRDefault="00716A0A" w:rsidP="00D842A6">
      <w:pPr>
        <w:tabs>
          <w:tab w:val="left" w:pos="1089"/>
          <w:tab w:val="left" w:pos="1134"/>
        </w:tabs>
        <w:spacing w:before="40" w:after="40" w:line="240" w:lineRule="auto"/>
        <w:rPr>
          <w:rFonts w:ascii="Arial" w:hAnsi="Arial" w:cs="Arial"/>
          <w:sz w:val="22"/>
        </w:rPr>
      </w:pPr>
    </w:p>
    <w:p w14:paraId="2730452C" w14:textId="4CF625EA" w:rsidR="00563D0D" w:rsidRPr="001346C4" w:rsidRDefault="00A87BC9" w:rsidP="00703810">
      <w:pPr>
        <w:tabs>
          <w:tab w:val="left" w:pos="1089"/>
          <w:tab w:val="left" w:pos="1134"/>
        </w:tabs>
        <w:spacing w:before="40" w:after="40" w:line="240" w:lineRule="auto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</w:t>
      </w:r>
    </w:p>
    <w:sectPr w:rsidR="00563D0D" w:rsidRPr="001346C4" w:rsidSect="00BE1D4F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B041" w14:textId="77777777" w:rsidR="00A175BA" w:rsidRDefault="00A175BA" w:rsidP="00800CBF">
      <w:pPr>
        <w:spacing w:after="0" w:line="240" w:lineRule="auto"/>
      </w:pPr>
      <w:r>
        <w:separator/>
      </w:r>
    </w:p>
  </w:endnote>
  <w:endnote w:type="continuationSeparator" w:id="0">
    <w:p w14:paraId="70DD6008" w14:textId="77777777" w:rsidR="00A175BA" w:rsidRDefault="00A175BA" w:rsidP="0080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6D7C2" w14:textId="77777777" w:rsidR="00A175BA" w:rsidRDefault="00A175BA" w:rsidP="00800CBF">
      <w:pPr>
        <w:spacing w:after="0" w:line="240" w:lineRule="auto"/>
      </w:pPr>
      <w:r>
        <w:separator/>
      </w:r>
    </w:p>
  </w:footnote>
  <w:footnote w:type="continuationSeparator" w:id="0">
    <w:p w14:paraId="47024F5C" w14:textId="77777777" w:rsidR="00A175BA" w:rsidRDefault="00A175BA" w:rsidP="00800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003E2"/>
    <w:multiLevelType w:val="multilevel"/>
    <w:tmpl w:val="D308595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E1A24D8"/>
    <w:multiLevelType w:val="multilevel"/>
    <w:tmpl w:val="61EC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C15EB"/>
    <w:multiLevelType w:val="hybridMultilevel"/>
    <w:tmpl w:val="D8C810FC"/>
    <w:lvl w:ilvl="0" w:tplc="FCA2678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896F76"/>
    <w:multiLevelType w:val="multilevel"/>
    <w:tmpl w:val="1D5CA04C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Arial" w:eastAsia="Times New Roman" w:hAnsi="Arial" w:cs="Arial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4" w15:restartNumberingAfterBreak="0">
    <w:nsid w:val="14F64F9D"/>
    <w:multiLevelType w:val="multilevel"/>
    <w:tmpl w:val="7654E2AC"/>
    <w:lvl w:ilvl="0">
      <w:start w:val="1"/>
      <w:numFmt w:val="upperRoman"/>
      <w:lvlText w:val="%1."/>
      <w:lvlJc w:val="left"/>
      <w:pPr>
        <w:ind w:left="3413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</w:lvl>
    <w:lvl w:ilvl="3">
      <w:start w:val="1"/>
      <w:numFmt w:val="decimal"/>
      <w:isLgl/>
      <w:lvlText w:val="%1.%2.%3.%4."/>
      <w:lvlJc w:val="left"/>
      <w:pPr>
        <w:ind w:left="2553" w:hanging="720"/>
      </w:pPr>
    </w:lvl>
    <w:lvl w:ilvl="4">
      <w:start w:val="1"/>
      <w:numFmt w:val="decimal"/>
      <w:isLgl/>
      <w:lvlText w:val="%1.%2.%3.%4.%5."/>
      <w:lvlJc w:val="left"/>
      <w:pPr>
        <w:ind w:left="3404" w:hanging="1080"/>
      </w:pPr>
    </w:lvl>
    <w:lvl w:ilvl="5">
      <w:start w:val="1"/>
      <w:numFmt w:val="decimal"/>
      <w:isLgl/>
      <w:lvlText w:val="%1.%2.%3.%4.%5.%6."/>
      <w:lvlJc w:val="left"/>
      <w:pPr>
        <w:ind w:left="3895" w:hanging="1080"/>
      </w:pPr>
    </w:lvl>
    <w:lvl w:ilvl="6">
      <w:start w:val="1"/>
      <w:numFmt w:val="decimal"/>
      <w:isLgl/>
      <w:lvlText w:val="%1.%2.%3.%4.%5.%6.%7."/>
      <w:lvlJc w:val="left"/>
      <w:pPr>
        <w:ind w:left="4746" w:hanging="1440"/>
      </w:p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</w:lvl>
  </w:abstractNum>
  <w:abstractNum w:abstractNumId="5" w15:restartNumberingAfterBreak="0">
    <w:nsid w:val="15E945BE"/>
    <w:multiLevelType w:val="hybridMultilevel"/>
    <w:tmpl w:val="45B495A6"/>
    <w:lvl w:ilvl="0" w:tplc="8836FABE">
      <w:start w:val="1"/>
      <w:numFmt w:val="decimal"/>
      <w:lvlText w:val="4.%1."/>
      <w:lvlJc w:val="left"/>
      <w:pPr>
        <w:ind w:left="1070" w:hanging="360"/>
      </w:pPr>
      <w:rPr>
        <w:rFonts w:hint="default"/>
        <w:b w:val="0"/>
        <w:i w:val="0"/>
        <w:color w:val="auto"/>
        <w:sz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C2956"/>
    <w:multiLevelType w:val="multilevel"/>
    <w:tmpl w:val="419A016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66D4AB6"/>
    <w:multiLevelType w:val="hybridMultilevel"/>
    <w:tmpl w:val="FEAA7B30"/>
    <w:lvl w:ilvl="0" w:tplc="71F06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83766"/>
    <w:multiLevelType w:val="multilevel"/>
    <w:tmpl w:val="B74462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2C11C0E"/>
    <w:multiLevelType w:val="multilevel"/>
    <w:tmpl w:val="F01AD6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u w:val="singl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u w:val="single"/>
      </w:rPr>
    </w:lvl>
  </w:abstractNum>
  <w:abstractNum w:abstractNumId="10" w15:restartNumberingAfterBreak="0">
    <w:nsid w:val="589217F6"/>
    <w:multiLevelType w:val="hybridMultilevel"/>
    <w:tmpl w:val="E3D60F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436A1"/>
    <w:multiLevelType w:val="hybridMultilevel"/>
    <w:tmpl w:val="195095CE"/>
    <w:lvl w:ilvl="0" w:tplc="0276BD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1746B96"/>
    <w:multiLevelType w:val="multilevel"/>
    <w:tmpl w:val="F01AD6D8"/>
    <w:lvl w:ilvl="0">
      <w:start w:val="1"/>
      <w:numFmt w:val="decimal"/>
      <w:lvlText w:val="%1."/>
      <w:lvlJc w:val="left"/>
      <w:pPr>
        <w:ind w:left="404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765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5485" w:hanging="720"/>
      </w:pPr>
      <w:rPr>
        <w:u w:val="single"/>
      </w:rPr>
    </w:lvl>
    <w:lvl w:ilvl="3">
      <w:start w:val="1"/>
      <w:numFmt w:val="decimal"/>
      <w:isLgl/>
      <w:lvlText w:val="%1.%2.%3.%4."/>
      <w:lvlJc w:val="left"/>
      <w:pPr>
        <w:ind w:left="5845" w:hanging="720"/>
      </w:pPr>
      <w:rPr>
        <w:u w:val="single"/>
      </w:rPr>
    </w:lvl>
    <w:lvl w:ilvl="4">
      <w:start w:val="1"/>
      <w:numFmt w:val="decimal"/>
      <w:isLgl/>
      <w:lvlText w:val="%1.%2.%3.%4.%5."/>
      <w:lvlJc w:val="left"/>
      <w:pPr>
        <w:ind w:left="6565" w:hanging="1080"/>
      </w:pPr>
      <w:rPr>
        <w:u w:val="single"/>
      </w:rPr>
    </w:lvl>
    <w:lvl w:ilvl="5">
      <w:start w:val="1"/>
      <w:numFmt w:val="decimal"/>
      <w:isLgl/>
      <w:lvlText w:val="%1.%2.%3.%4.%5.%6."/>
      <w:lvlJc w:val="left"/>
      <w:pPr>
        <w:ind w:left="6925" w:hanging="1080"/>
      </w:pPr>
      <w:rPr>
        <w:u w:val="single"/>
      </w:rPr>
    </w:lvl>
    <w:lvl w:ilvl="6">
      <w:start w:val="1"/>
      <w:numFmt w:val="decimal"/>
      <w:isLgl/>
      <w:lvlText w:val="%1.%2.%3.%4.%5.%6.%7."/>
      <w:lvlJc w:val="left"/>
      <w:pPr>
        <w:ind w:left="7645" w:hanging="1440"/>
      </w:pPr>
      <w:rPr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8005" w:hanging="1440"/>
      </w:pPr>
      <w:rPr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8725" w:hanging="1800"/>
      </w:pPr>
      <w:rPr>
        <w:u w:val="single"/>
      </w:rPr>
    </w:lvl>
  </w:abstractNum>
  <w:abstractNum w:abstractNumId="13" w15:restartNumberingAfterBreak="0">
    <w:nsid w:val="670623B2"/>
    <w:multiLevelType w:val="hybridMultilevel"/>
    <w:tmpl w:val="5A0031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4363D"/>
    <w:multiLevelType w:val="multilevel"/>
    <w:tmpl w:val="12525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96167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85467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010279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8900488">
    <w:abstractNumId w:val="9"/>
  </w:num>
  <w:num w:numId="5" w16cid:durableId="1590504095">
    <w:abstractNumId w:val="11"/>
  </w:num>
  <w:num w:numId="6" w16cid:durableId="427387826">
    <w:abstractNumId w:val="5"/>
  </w:num>
  <w:num w:numId="7" w16cid:durableId="1904947276">
    <w:abstractNumId w:val="6"/>
  </w:num>
  <w:num w:numId="8" w16cid:durableId="170873521">
    <w:abstractNumId w:val="12"/>
  </w:num>
  <w:num w:numId="9" w16cid:durableId="534663399">
    <w:abstractNumId w:val="8"/>
  </w:num>
  <w:num w:numId="10" w16cid:durableId="55518502">
    <w:abstractNumId w:val="0"/>
  </w:num>
  <w:num w:numId="11" w16cid:durableId="1501652360">
    <w:abstractNumId w:val="2"/>
  </w:num>
  <w:num w:numId="12" w16cid:durableId="1794789096">
    <w:abstractNumId w:val="10"/>
  </w:num>
  <w:num w:numId="13" w16cid:durableId="943732814">
    <w:abstractNumId w:val="1"/>
  </w:num>
  <w:num w:numId="14" w16cid:durableId="1019353737">
    <w:abstractNumId w:val="13"/>
  </w:num>
  <w:num w:numId="15" w16cid:durableId="1131749635">
    <w:abstractNumId w:val="3"/>
  </w:num>
  <w:num w:numId="16" w16cid:durableId="1792019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25C"/>
    <w:rsid w:val="00002FF7"/>
    <w:rsid w:val="00004139"/>
    <w:rsid w:val="00005C86"/>
    <w:rsid w:val="00005E70"/>
    <w:rsid w:val="0000687A"/>
    <w:rsid w:val="000159BA"/>
    <w:rsid w:val="00016088"/>
    <w:rsid w:val="0001642F"/>
    <w:rsid w:val="00020CBA"/>
    <w:rsid w:val="00020CFC"/>
    <w:rsid w:val="000227C1"/>
    <w:rsid w:val="00026554"/>
    <w:rsid w:val="0002791A"/>
    <w:rsid w:val="00033CAC"/>
    <w:rsid w:val="00034639"/>
    <w:rsid w:val="000401B8"/>
    <w:rsid w:val="000420DD"/>
    <w:rsid w:val="00045177"/>
    <w:rsid w:val="00051E14"/>
    <w:rsid w:val="000732F6"/>
    <w:rsid w:val="0007617C"/>
    <w:rsid w:val="00077EAD"/>
    <w:rsid w:val="000840E3"/>
    <w:rsid w:val="00087CD1"/>
    <w:rsid w:val="00095463"/>
    <w:rsid w:val="000A6F71"/>
    <w:rsid w:val="000B4AEA"/>
    <w:rsid w:val="000B52F3"/>
    <w:rsid w:val="000C23DC"/>
    <w:rsid w:val="000D0A3F"/>
    <w:rsid w:val="000D21ED"/>
    <w:rsid w:val="000E7F32"/>
    <w:rsid w:val="001023AD"/>
    <w:rsid w:val="00104E4C"/>
    <w:rsid w:val="00110886"/>
    <w:rsid w:val="00117EA9"/>
    <w:rsid w:val="001346C4"/>
    <w:rsid w:val="001369B8"/>
    <w:rsid w:val="00137AB1"/>
    <w:rsid w:val="00144C3D"/>
    <w:rsid w:val="0015520A"/>
    <w:rsid w:val="00160AC7"/>
    <w:rsid w:val="00163B36"/>
    <w:rsid w:val="00180160"/>
    <w:rsid w:val="001832DA"/>
    <w:rsid w:val="001903D7"/>
    <w:rsid w:val="00193CBA"/>
    <w:rsid w:val="0019676A"/>
    <w:rsid w:val="001C7933"/>
    <w:rsid w:val="001D3A72"/>
    <w:rsid w:val="001D6CFF"/>
    <w:rsid w:val="001E01DA"/>
    <w:rsid w:val="00221752"/>
    <w:rsid w:val="00235E0F"/>
    <w:rsid w:val="00254ED8"/>
    <w:rsid w:val="00256DEE"/>
    <w:rsid w:val="00260FC5"/>
    <w:rsid w:val="002634A1"/>
    <w:rsid w:val="00264823"/>
    <w:rsid w:val="00264AFC"/>
    <w:rsid w:val="00267D72"/>
    <w:rsid w:val="0028149C"/>
    <w:rsid w:val="0028441A"/>
    <w:rsid w:val="002941EB"/>
    <w:rsid w:val="00295C8E"/>
    <w:rsid w:val="002A0146"/>
    <w:rsid w:val="002B135C"/>
    <w:rsid w:val="002B5005"/>
    <w:rsid w:val="002C09D7"/>
    <w:rsid w:val="002C1F3A"/>
    <w:rsid w:val="002C3818"/>
    <w:rsid w:val="002D2481"/>
    <w:rsid w:val="002D4847"/>
    <w:rsid w:val="002E1D3D"/>
    <w:rsid w:val="002E3146"/>
    <w:rsid w:val="002E5959"/>
    <w:rsid w:val="002E6D14"/>
    <w:rsid w:val="002F3C80"/>
    <w:rsid w:val="0030042E"/>
    <w:rsid w:val="00302157"/>
    <w:rsid w:val="00307FBE"/>
    <w:rsid w:val="00310F4E"/>
    <w:rsid w:val="00331F3B"/>
    <w:rsid w:val="00337692"/>
    <w:rsid w:val="0035426E"/>
    <w:rsid w:val="00355A4D"/>
    <w:rsid w:val="00366777"/>
    <w:rsid w:val="003705D4"/>
    <w:rsid w:val="003727D8"/>
    <w:rsid w:val="00380DCF"/>
    <w:rsid w:val="00384DF5"/>
    <w:rsid w:val="00397D7E"/>
    <w:rsid w:val="003B5A7E"/>
    <w:rsid w:val="003B6AA0"/>
    <w:rsid w:val="003C10B0"/>
    <w:rsid w:val="003C4660"/>
    <w:rsid w:val="003D47F6"/>
    <w:rsid w:val="00400A85"/>
    <w:rsid w:val="00402846"/>
    <w:rsid w:val="00403B90"/>
    <w:rsid w:val="00404FF2"/>
    <w:rsid w:val="00407FBF"/>
    <w:rsid w:val="00410377"/>
    <w:rsid w:val="004113DB"/>
    <w:rsid w:val="00413CCE"/>
    <w:rsid w:val="00417CF0"/>
    <w:rsid w:val="00435C8C"/>
    <w:rsid w:val="004530D7"/>
    <w:rsid w:val="00453F61"/>
    <w:rsid w:val="004541E7"/>
    <w:rsid w:val="00455E88"/>
    <w:rsid w:val="00460AE5"/>
    <w:rsid w:val="0047289F"/>
    <w:rsid w:val="00483601"/>
    <w:rsid w:val="00483CCA"/>
    <w:rsid w:val="00490E82"/>
    <w:rsid w:val="00497B12"/>
    <w:rsid w:val="004A0A56"/>
    <w:rsid w:val="004A1688"/>
    <w:rsid w:val="004A294C"/>
    <w:rsid w:val="004A6867"/>
    <w:rsid w:val="004B2F92"/>
    <w:rsid w:val="004B5EDC"/>
    <w:rsid w:val="004B78FF"/>
    <w:rsid w:val="004B7952"/>
    <w:rsid w:val="004C7C84"/>
    <w:rsid w:val="004C7E97"/>
    <w:rsid w:val="004D5DDD"/>
    <w:rsid w:val="004D5F93"/>
    <w:rsid w:val="004E0CF9"/>
    <w:rsid w:val="004E369C"/>
    <w:rsid w:val="004E7B13"/>
    <w:rsid w:val="004F2EB6"/>
    <w:rsid w:val="00502800"/>
    <w:rsid w:val="00503653"/>
    <w:rsid w:val="005053EE"/>
    <w:rsid w:val="00511061"/>
    <w:rsid w:val="00513EFD"/>
    <w:rsid w:val="00515D2A"/>
    <w:rsid w:val="00517512"/>
    <w:rsid w:val="0052726B"/>
    <w:rsid w:val="00532897"/>
    <w:rsid w:val="00535685"/>
    <w:rsid w:val="005372D7"/>
    <w:rsid w:val="005413F0"/>
    <w:rsid w:val="00542F02"/>
    <w:rsid w:val="0054365B"/>
    <w:rsid w:val="00543F25"/>
    <w:rsid w:val="00553C9D"/>
    <w:rsid w:val="0055418F"/>
    <w:rsid w:val="00561DA2"/>
    <w:rsid w:val="00563D0D"/>
    <w:rsid w:val="00570D58"/>
    <w:rsid w:val="00573052"/>
    <w:rsid w:val="00573772"/>
    <w:rsid w:val="00587979"/>
    <w:rsid w:val="00595511"/>
    <w:rsid w:val="00597B63"/>
    <w:rsid w:val="00597BBE"/>
    <w:rsid w:val="005A294A"/>
    <w:rsid w:val="005A6072"/>
    <w:rsid w:val="005C129A"/>
    <w:rsid w:val="005C601A"/>
    <w:rsid w:val="005E2151"/>
    <w:rsid w:val="005E3221"/>
    <w:rsid w:val="005E4428"/>
    <w:rsid w:val="005F120F"/>
    <w:rsid w:val="005F1C69"/>
    <w:rsid w:val="005F723F"/>
    <w:rsid w:val="0060273C"/>
    <w:rsid w:val="00602EE3"/>
    <w:rsid w:val="006162D6"/>
    <w:rsid w:val="006230EE"/>
    <w:rsid w:val="00627489"/>
    <w:rsid w:val="00631717"/>
    <w:rsid w:val="00637BC6"/>
    <w:rsid w:val="0064408C"/>
    <w:rsid w:val="00656B5E"/>
    <w:rsid w:val="0066152A"/>
    <w:rsid w:val="0067135E"/>
    <w:rsid w:val="006730C5"/>
    <w:rsid w:val="00674E17"/>
    <w:rsid w:val="00683ADC"/>
    <w:rsid w:val="0068606F"/>
    <w:rsid w:val="0068615D"/>
    <w:rsid w:val="00686A3A"/>
    <w:rsid w:val="006A5B25"/>
    <w:rsid w:val="006B2A62"/>
    <w:rsid w:val="006B4E02"/>
    <w:rsid w:val="006B65B6"/>
    <w:rsid w:val="006B6F50"/>
    <w:rsid w:val="006B7CCC"/>
    <w:rsid w:val="006C1832"/>
    <w:rsid w:val="006C2B08"/>
    <w:rsid w:val="006C46AC"/>
    <w:rsid w:val="006C4D31"/>
    <w:rsid w:val="006C6E3C"/>
    <w:rsid w:val="006D10DF"/>
    <w:rsid w:val="006D148C"/>
    <w:rsid w:val="006D3824"/>
    <w:rsid w:val="006D3A76"/>
    <w:rsid w:val="006D5667"/>
    <w:rsid w:val="006F553C"/>
    <w:rsid w:val="00703810"/>
    <w:rsid w:val="007044FF"/>
    <w:rsid w:val="00716A0A"/>
    <w:rsid w:val="00722F7D"/>
    <w:rsid w:val="00731B47"/>
    <w:rsid w:val="007359CF"/>
    <w:rsid w:val="007408A6"/>
    <w:rsid w:val="00740952"/>
    <w:rsid w:val="007459C4"/>
    <w:rsid w:val="007541A9"/>
    <w:rsid w:val="00754ECB"/>
    <w:rsid w:val="00761700"/>
    <w:rsid w:val="00763FCF"/>
    <w:rsid w:val="00770E53"/>
    <w:rsid w:val="00771C2E"/>
    <w:rsid w:val="00773A9D"/>
    <w:rsid w:val="007769D7"/>
    <w:rsid w:val="00780702"/>
    <w:rsid w:val="0078114A"/>
    <w:rsid w:val="007815CB"/>
    <w:rsid w:val="00785FF6"/>
    <w:rsid w:val="00790C06"/>
    <w:rsid w:val="00796784"/>
    <w:rsid w:val="007A1CBF"/>
    <w:rsid w:val="007A396F"/>
    <w:rsid w:val="007B0132"/>
    <w:rsid w:val="007B16C3"/>
    <w:rsid w:val="007B4C95"/>
    <w:rsid w:val="007B7DC1"/>
    <w:rsid w:val="007C09B6"/>
    <w:rsid w:val="007C3D09"/>
    <w:rsid w:val="007C58CF"/>
    <w:rsid w:val="007C710B"/>
    <w:rsid w:val="007D1B85"/>
    <w:rsid w:val="007D3795"/>
    <w:rsid w:val="007E2190"/>
    <w:rsid w:val="007E56CB"/>
    <w:rsid w:val="007F5772"/>
    <w:rsid w:val="00800CBF"/>
    <w:rsid w:val="00801FB2"/>
    <w:rsid w:val="008039F6"/>
    <w:rsid w:val="0080537C"/>
    <w:rsid w:val="0080613D"/>
    <w:rsid w:val="0081568F"/>
    <w:rsid w:val="00821F4F"/>
    <w:rsid w:val="00825A31"/>
    <w:rsid w:val="00843FC2"/>
    <w:rsid w:val="00850547"/>
    <w:rsid w:val="0085545E"/>
    <w:rsid w:val="008804B6"/>
    <w:rsid w:val="00880BA5"/>
    <w:rsid w:val="00885A92"/>
    <w:rsid w:val="008878DB"/>
    <w:rsid w:val="00891404"/>
    <w:rsid w:val="00897F28"/>
    <w:rsid w:val="008A447E"/>
    <w:rsid w:val="008B3755"/>
    <w:rsid w:val="008B6742"/>
    <w:rsid w:val="008E54A1"/>
    <w:rsid w:val="008E66B5"/>
    <w:rsid w:val="008E724B"/>
    <w:rsid w:val="00905964"/>
    <w:rsid w:val="00930BDB"/>
    <w:rsid w:val="009340C7"/>
    <w:rsid w:val="00935A2A"/>
    <w:rsid w:val="00942F3A"/>
    <w:rsid w:val="0095139F"/>
    <w:rsid w:val="0095445B"/>
    <w:rsid w:val="00961293"/>
    <w:rsid w:val="0097106C"/>
    <w:rsid w:val="00981B9A"/>
    <w:rsid w:val="00987822"/>
    <w:rsid w:val="0099133E"/>
    <w:rsid w:val="00992F15"/>
    <w:rsid w:val="00995FAE"/>
    <w:rsid w:val="009A1085"/>
    <w:rsid w:val="009B12AA"/>
    <w:rsid w:val="009B2897"/>
    <w:rsid w:val="009B549A"/>
    <w:rsid w:val="009B6A9F"/>
    <w:rsid w:val="009C18CB"/>
    <w:rsid w:val="00A03C18"/>
    <w:rsid w:val="00A06280"/>
    <w:rsid w:val="00A06BDC"/>
    <w:rsid w:val="00A175BA"/>
    <w:rsid w:val="00A27303"/>
    <w:rsid w:val="00A35D42"/>
    <w:rsid w:val="00A40666"/>
    <w:rsid w:val="00A44C0A"/>
    <w:rsid w:val="00A66D04"/>
    <w:rsid w:val="00A87BC9"/>
    <w:rsid w:val="00A92F5E"/>
    <w:rsid w:val="00A9348F"/>
    <w:rsid w:val="00A93BA5"/>
    <w:rsid w:val="00AA3A03"/>
    <w:rsid w:val="00AC1487"/>
    <w:rsid w:val="00AC7591"/>
    <w:rsid w:val="00AD374E"/>
    <w:rsid w:val="00AD3E59"/>
    <w:rsid w:val="00AD636C"/>
    <w:rsid w:val="00AE71FA"/>
    <w:rsid w:val="00AE7883"/>
    <w:rsid w:val="00B0626F"/>
    <w:rsid w:val="00B176EE"/>
    <w:rsid w:val="00B24A37"/>
    <w:rsid w:val="00B33393"/>
    <w:rsid w:val="00B34E1C"/>
    <w:rsid w:val="00B35111"/>
    <w:rsid w:val="00B418E0"/>
    <w:rsid w:val="00B45F62"/>
    <w:rsid w:val="00B52E50"/>
    <w:rsid w:val="00B54A80"/>
    <w:rsid w:val="00B573CE"/>
    <w:rsid w:val="00B6725C"/>
    <w:rsid w:val="00B7696C"/>
    <w:rsid w:val="00B80831"/>
    <w:rsid w:val="00B93966"/>
    <w:rsid w:val="00B93C7D"/>
    <w:rsid w:val="00B94211"/>
    <w:rsid w:val="00BA27C4"/>
    <w:rsid w:val="00BA667A"/>
    <w:rsid w:val="00BA75BA"/>
    <w:rsid w:val="00BD09EF"/>
    <w:rsid w:val="00BE1D4F"/>
    <w:rsid w:val="00BF174E"/>
    <w:rsid w:val="00BF6D65"/>
    <w:rsid w:val="00C03F7B"/>
    <w:rsid w:val="00C07B3B"/>
    <w:rsid w:val="00C12604"/>
    <w:rsid w:val="00C21EE9"/>
    <w:rsid w:val="00C22DC8"/>
    <w:rsid w:val="00C33C6B"/>
    <w:rsid w:val="00C40699"/>
    <w:rsid w:val="00C424A8"/>
    <w:rsid w:val="00C42A51"/>
    <w:rsid w:val="00C5240D"/>
    <w:rsid w:val="00C5321F"/>
    <w:rsid w:val="00C6570B"/>
    <w:rsid w:val="00C7198E"/>
    <w:rsid w:val="00C732B8"/>
    <w:rsid w:val="00C76039"/>
    <w:rsid w:val="00C8082D"/>
    <w:rsid w:val="00C94197"/>
    <w:rsid w:val="00CA3484"/>
    <w:rsid w:val="00CA4DD8"/>
    <w:rsid w:val="00CA5D5B"/>
    <w:rsid w:val="00CC5336"/>
    <w:rsid w:val="00CD2147"/>
    <w:rsid w:val="00CD4C52"/>
    <w:rsid w:val="00CE1883"/>
    <w:rsid w:val="00CE3789"/>
    <w:rsid w:val="00CF083E"/>
    <w:rsid w:val="00CF3B7D"/>
    <w:rsid w:val="00D02002"/>
    <w:rsid w:val="00D06DB1"/>
    <w:rsid w:val="00D10153"/>
    <w:rsid w:val="00D12A5D"/>
    <w:rsid w:val="00D14D0E"/>
    <w:rsid w:val="00D1776A"/>
    <w:rsid w:val="00D20F86"/>
    <w:rsid w:val="00D366F8"/>
    <w:rsid w:val="00D404AD"/>
    <w:rsid w:val="00D4725D"/>
    <w:rsid w:val="00D51B43"/>
    <w:rsid w:val="00D75385"/>
    <w:rsid w:val="00D762ED"/>
    <w:rsid w:val="00D842A6"/>
    <w:rsid w:val="00D85FE3"/>
    <w:rsid w:val="00D958C6"/>
    <w:rsid w:val="00D9646B"/>
    <w:rsid w:val="00D97512"/>
    <w:rsid w:val="00DA0339"/>
    <w:rsid w:val="00DA60DB"/>
    <w:rsid w:val="00DB2F20"/>
    <w:rsid w:val="00DB5C26"/>
    <w:rsid w:val="00DC03AB"/>
    <w:rsid w:val="00DC6FAB"/>
    <w:rsid w:val="00DD67CB"/>
    <w:rsid w:val="00DD76F7"/>
    <w:rsid w:val="00DD7CDD"/>
    <w:rsid w:val="00DF1F87"/>
    <w:rsid w:val="00DF2954"/>
    <w:rsid w:val="00DF43F7"/>
    <w:rsid w:val="00DF5AEE"/>
    <w:rsid w:val="00DF630C"/>
    <w:rsid w:val="00E04178"/>
    <w:rsid w:val="00E0654C"/>
    <w:rsid w:val="00E06A3A"/>
    <w:rsid w:val="00E1496C"/>
    <w:rsid w:val="00E31B70"/>
    <w:rsid w:val="00E31DB0"/>
    <w:rsid w:val="00E3216A"/>
    <w:rsid w:val="00E344C9"/>
    <w:rsid w:val="00E41738"/>
    <w:rsid w:val="00E5020F"/>
    <w:rsid w:val="00E66A49"/>
    <w:rsid w:val="00E76021"/>
    <w:rsid w:val="00E77F07"/>
    <w:rsid w:val="00E85DD6"/>
    <w:rsid w:val="00E93B7D"/>
    <w:rsid w:val="00EB32DC"/>
    <w:rsid w:val="00EB793F"/>
    <w:rsid w:val="00ED0C80"/>
    <w:rsid w:val="00ED1461"/>
    <w:rsid w:val="00ED6729"/>
    <w:rsid w:val="00EF6012"/>
    <w:rsid w:val="00F1236D"/>
    <w:rsid w:val="00F30678"/>
    <w:rsid w:val="00F31E7D"/>
    <w:rsid w:val="00F373CD"/>
    <w:rsid w:val="00F379E1"/>
    <w:rsid w:val="00F46156"/>
    <w:rsid w:val="00F55EC3"/>
    <w:rsid w:val="00F566BD"/>
    <w:rsid w:val="00F7073A"/>
    <w:rsid w:val="00F7337E"/>
    <w:rsid w:val="00F746CB"/>
    <w:rsid w:val="00F7738F"/>
    <w:rsid w:val="00F77B5F"/>
    <w:rsid w:val="00F83A62"/>
    <w:rsid w:val="00F852A4"/>
    <w:rsid w:val="00F92DC7"/>
    <w:rsid w:val="00F93684"/>
    <w:rsid w:val="00FA1692"/>
    <w:rsid w:val="00FA622C"/>
    <w:rsid w:val="00FA7FF9"/>
    <w:rsid w:val="00FB7A35"/>
    <w:rsid w:val="00FB7C17"/>
    <w:rsid w:val="00FC5314"/>
    <w:rsid w:val="00FC61B1"/>
    <w:rsid w:val="00FD201E"/>
    <w:rsid w:val="00FD367E"/>
    <w:rsid w:val="00FD433F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A1AD6"/>
  <w15:chartTrackingRefBased/>
  <w15:docId w15:val="{058FE7D6-EE96-4732-9529-0249D836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59C4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uiPriority w:val="99"/>
    <w:unhideWhenUsed/>
    <w:rsid w:val="00B6725C"/>
    <w:rPr>
      <w:rFonts w:ascii="Times New Roman" w:hAnsi="Times New Roman" w:cs="Times New Roman" w:hint="default"/>
      <w:color w:val="0000FF"/>
      <w:u w:val="single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B6725C"/>
    <w:rPr>
      <w:lang w:val="en-US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B6725C"/>
    <w:pPr>
      <w:spacing w:after="160" w:line="256" w:lineRule="auto"/>
      <w:ind w:left="720"/>
      <w:contextualSpacing/>
    </w:pPr>
    <w:rPr>
      <w:rFonts w:asciiTheme="minorHAnsi" w:hAnsiTheme="minorHAnsi"/>
      <w:sz w:val="22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CE1883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E1883"/>
  </w:style>
  <w:style w:type="character" w:styleId="Komentaronuoroda">
    <w:name w:val="annotation reference"/>
    <w:basedOn w:val="Numatytasispastraiposriftas"/>
    <w:uiPriority w:val="99"/>
    <w:semiHidden/>
    <w:unhideWhenUsed/>
    <w:rsid w:val="000B4A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4A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4AEA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4A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4AEA"/>
    <w:rPr>
      <w:rFonts w:ascii="Times New Roman" w:hAnsi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AE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E724B"/>
    <w:pPr>
      <w:spacing w:after="0" w:line="240" w:lineRule="auto"/>
    </w:pPr>
    <w:rPr>
      <w:rFonts w:ascii="Times New Roman" w:hAnsi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00CB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00CBF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00CBF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1346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46C4"/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3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98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65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94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87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347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79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4534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95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610347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0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87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82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48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22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1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721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04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0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98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511082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1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3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3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93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1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459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13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812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2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113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9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6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0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12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21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86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6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50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60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37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72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15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63785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3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6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3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04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1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0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56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31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13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2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0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46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0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1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8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42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1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0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59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63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15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354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279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823507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5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9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17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5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54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999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11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45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47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46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46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90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400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310907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1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92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9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09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5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1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06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9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62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42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58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59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9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8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61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0233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026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179140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7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6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8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38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02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218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062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3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1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0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6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4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5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037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018692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ublic.gemius.com/lt/rankings/97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8D6BB-FA85-4ED1-A473-EEB3AB86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3054</Words>
  <Characters>1741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Rimkienė | VMU</dc:creator>
  <cp:keywords/>
  <dc:description/>
  <cp:lastModifiedBy>Edita Danupienė | VMU</cp:lastModifiedBy>
  <cp:revision>12</cp:revision>
  <dcterms:created xsi:type="dcterms:W3CDTF">2025-08-06T06:32:00Z</dcterms:created>
  <dcterms:modified xsi:type="dcterms:W3CDTF">2025-10-15T11:50:00Z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860b1037a40383ff801717b0597e1df8b7f15de384c6f27e1571815ddb76954c</vt:lpwstr>
  </property>
</Properties>
</file>